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2C3" w14:textId="77777777" w:rsidR="00F7246A" w:rsidRPr="00345B4A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  <w:lang w:val="ro-RO"/>
        </w:rPr>
      </w:pPr>
    </w:p>
    <w:p w14:paraId="3395B4E2" w14:textId="77777777" w:rsidR="00F7246A" w:rsidRPr="00345B4A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  <w:lang w:val="ro-RO"/>
        </w:rPr>
      </w:pPr>
    </w:p>
    <w:p w14:paraId="11490743" w14:textId="77777777" w:rsidR="00F7246A" w:rsidRPr="00345B4A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  <w:lang w:val="ro-RO"/>
        </w:rPr>
      </w:pPr>
      <w:r w:rsidRPr="00345B4A">
        <w:rPr>
          <w:rFonts w:cstheme="minorHAnsi"/>
          <w:noProof/>
          <w:color w:val="262626" w:themeColor="text1" w:themeTint="D9"/>
          <w:sz w:val="56"/>
          <w:szCs w:val="56"/>
          <w:lang w:val="ro-RO"/>
        </w:rPr>
        <w:drawing>
          <wp:inline distT="0" distB="0" distL="0" distR="0" wp14:anchorId="6989E562" wp14:editId="22545106">
            <wp:extent cx="6034765" cy="108751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65" cy="1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4047" w14:textId="6ECF5863" w:rsidR="00F7246A" w:rsidRPr="00345B4A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  <w:lang w:val="ro-RO"/>
        </w:rPr>
      </w:pPr>
    </w:p>
    <w:p w14:paraId="237EAE79" w14:textId="77777777" w:rsidR="00D217A3" w:rsidRPr="00345B4A" w:rsidRDefault="00D217A3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  <w:lang w:val="ro-RO"/>
        </w:rPr>
      </w:pPr>
    </w:p>
    <w:p w14:paraId="0FCB9759" w14:textId="7DD3B07A" w:rsidR="00F7246A" w:rsidRPr="00345B4A" w:rsidRDefault="006D4BF2" w:rsidP="00F7246A">
      <w:pPr>
        <w:spacing w:before="600" w:after="0" w:line="240" w:lineRule="auto"/>
        <w:jc w:val="center"/>
        <w:rPr>
          <w:rFonts w:ascii="Algerian" w:hAnsi="Algerian" w:cstheme="minorHAnsi"/>
          <w:color w:val="262626" w:themeColor="text1" w:themeTint="D9"/>
          <w:sz w:val="72"/>
          <w:szCs w:val="72"/>
          <w:lang w:val="ro-RO"/>
        </w:rPr>
      </w:pPr>
      <w:r w:rsidRPr="00345B4A">
        <w:rPr>
          <w:rFonts w:ascii="Algerian" w:hAnsi="Algerian" w:cstheme="minorHAnsi"/>
          <w:color w:val="262626" w:themeColor="text1" w:themeTint="D9"/>
          <w:sz w:val="72"/>
          <w:szCs w:val="72"/>
          <w:lang w:val="ro-RO"/>
        </w:rPr>
        <w:t>PACATOS SAU NEPRIHANIT</w:t>
      </w:r>
      <w:r w:rsidR="00CF2FEB">
        <w:rPr>
          <w:rFonts w:ascii="Algerian" w:hAnsi="Algerian" w:cstheme="minorHAnsi"/>
          <w:color w:val="262626" w:themeColor="text1" w:themeTint="D9"/>
          <w:sz w:val="72"/>
          <w:szCs w:val="72"/>
          <w:lang w:val="ro-RO"/>
        </w:rPr>
        <w:br/>
      </w:r>
    </w:p>
    <w:p w14:paraId="27C39184" w14:textId="3D26415D" w:rsidR="00EF571B" w:rsidRDefault="00F7246A" w:rsidP="00F7246A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44"/>
          <w:szCs w:val="44"/>
          <w:lang w:val="ro-RO"/>
        </w:rPr>
      </w:pPr>
      <w:r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 xml:space="preserve">– </w:t>
      </w:r>
      <w:r w:rsidR="0081063B"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 xml:space="preserve">CLASA </w:t>
      </w:r>
      <w:r w:rsidR="00686014"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>3</w:t>
      </w:r>
      <w:r w:rsidR="00EF571B"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 xml:space="preserve"> –</w:t>
      </w:r>
    </w:p>
    <w:p w14:paraId="7FA66F2A" w14:textId="77777777" w:rsidR="00CF2FEB" w:rsidRPr="00345B4A" w:rsidRDefault="00CF2FEB" w:rsidP="00F7246A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44"/>
          <w:szCs w:val="44"/>
          <w:lang w:val="ro-RO"/>
        </w:rPr>
      </w:pPr>
    </w:p>
    <w:p w14:paraId="75B2581D" w14:textId="2910F10B" w:rsidR="00EF571B" w:rsidRPr="00345B4A" w:rsidRDefault="00686014" w:rsidP="00F7246A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44"/>
          <w:szCs w:val="44"/>
          <w:lang w:val="ro-RO"/>
        </w:rPr>
      </w:pPr>
      <w:r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>Legamantul cel Nou in Sangele Mielului</w:t>
      </w:r>
      <w:r w:rsidR="00EF571B"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 xml:space="preserve"> </w:t>
      </w:r>
    </w:p>
    <w:p w14:paraId="73E46DDB" w14:textId="39E6404F" w:rsidR="00F7246A" w:rsidRDefault="00686014" w:rsidP="00EF571B">
      <w:pPr>
        <w:spacing w:line="240" w:lineRule="auto"/>
        <w:ind w:left="-90"/>
        <w:jc w:val="center"/>
        <w:rPr>
          <w:rFonts w:cstheme="minorHAnsi"/>
          <w:b/>
          <w:bCs/>
          <w:color w:val="262626" w:themeColor="text1" w:themeTint="D9"/>
          <w:sz w:val="44"/>
          <w:szCs w:val="44"/>
          <w:u w:val="single"/>
          <w:lang w:val="ro-RO"/>
        </w:rPr>
      </w:pPr>
      <w:r w:rsidRPr="00345B4A">
        <w:rPr>
          <w:rFonts w:cstheme="minorHAnsi"/>
          <w:i/>
          <w:iCs/>
          <w:color w:val="262626" w:themeColor="text1" w:themeTint="D9"/>
          <w:sz w:val="44"/>
          <w:szCs w:val="44"/>
          <w:u w:val="single"/>
          <w:lang w:val="ro-RO"/>
        </w:rPr>
        <w:t>Vechiul Legamant</w:t>
      </w:r>
      <w:r w:rsidRPr="00345B4A">
        <w:rPr>
          <w:rFonts w:cstheme="minorHAnsi"/>
          <w:color w:val="262626" w:themeColor="text1" w:themeTint="D9"/>
          <w:sz w:val="44"/>
          <w:szCs w:val="44"/>
          <w:lang w:val="ro-RO"/>
        </w:rPr>
        <w:t xml:space="preserve"> vs </w:t>
      </w:r>
      <w:r w:rsidRPr="00345B4A">
        <w:rPr>
          <w:rFonts w:cstheme="minorHAnsi"/>
          <w:b/>
          <w:bCs/>
          <w:color w:val="262626" w:themeColor="text1" w:themeTint="D9"/>
          <w:sz w:val="44"/>
          <w:szCs w:val="44"/>
          <w:u w:val="single"/>
          <w:lang w:val="ro-RO"/>
        </w:rPr>
        <w:t>Noul Legamant</w:t>
      </w:r>
    </w:p>
    <w:p w14:paraId="513DD8DC" w14:textId="1E6240AA" w:rsidR="00AA75BE" w:rsidRPr="00AA75BE" w:rsidRDefault="00AA75BE" w:rsidP="00EF571B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44"/>
          <w:szCs w:val="44"/>
          <w:lang w:val="ro-RO"/>
        </w:rPr>
      </w:pPr>
      <w:r w:rsidRPr="00AA75BE">
        <w:rPr>
          <w:rFonts w:cstheme="minorHAnsi"/>
          <w:color w:val="262626" w:themeColor="text1" w:themeTint="D9"/>
          <w:sz w:val="44"/>
          <w:szCs w:val="44"/>
          <w:lang w:val="ro-RO"/>
        </w:rPr>
        <w:t>Cum ne vede Tatal real acum?</w:t>
      </w:r>
    </w:p>
    <w:p w14:paraId="19EC71A8" w14:textId="34E38B3C" w:rsidR="00EF571B" w:rsidRPr="00345B4A" w:rsidRDefault="00EF571B" w:rsidP="00EF571B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24"/>
          <w:szCs w:val="24"/>
          <w:lang w:val="ro-RO"/>
        </w:rPr>
      </w:pPr>
    </w:p>
    <w:p w14:paraId="18614927" w14:textId="6740142A" w:rsidR="003179BE" w:rsidRPr="00345B4A" w:rsidRDefault="003179BE" w:rsidP="00EF571B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24"/>
          <w:szCs w:val="24"/>
          <w:lang w:val="ro-RO"/>
        </w:rPr>
      </w:pPr>
    </w:p>
    <w:p w14:paraId="397C8108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lang w:val="ro-RO"/>
        </w:rPr>
        <w:lastRenderedPageBreak/>
        <w:t>Neprihanit</w:t>
      </w:r>
      <w:r w:rsidRPr="00345B4A">
        <w:rPr>
          <w:lang w:val="ro-RO"/>
        </w:rPr>
        <w:t xml:space="preserve"> = a fi in conditia acceptata de Dumnezeu | a fi in starea aprobata de Dumnezeu [suflet]</w:t>
      </w:r>
    </w:p>
    <w:p w14:paraId="786ED80F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i/>
          <w:iCs/>
          <w:lang w:val="ro-RO"/>
        </w:rPr>
        <w:t>Pacatos</w:t>
      </w:r>
      <w:r w:rsidRPr="00345B4A">
        <w:rPr>
          <w:lang w:val="ro-RO"/>
        </w:rPr>
        <w:t xml:space="preserve"> = infectat cu Pacatul ca Natura Pacatoasa, A NU SE CONFUNDA cu cineva care comite pacate [suflet]</w:t>
      </w:r>
    </w:p>
    <w:p w14:paraId="4F63B494" w14:textId="77777777" w:rsidR="00195034" w:rsidRPr="00345B4A" w:rsidRDefault="00195034" w:rsidP="00195034">
      <w:pPr>
        <w:spacing w:after="0" w:line="360" w:lineRule="auto"/>
        <w:rPr>
          <w:lang w:val="ro-RO"/>
        </w:rPr>
      </w:pPr>
    </w:p>
    <w:p w14:paraId="3F1378CB" w14:textId="1A6B5B4F" w:rsidR="00195034" w:rsidRPr="003564E0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color w:val="2E74B5" w:themeColor="accent5" w:themeShade="BF"/>
          <w:vertAlign w:val="subscript"/>
          <w:lang w:val="ro-RO"/>
        </w:rPr>
      </w:pPr>
      <w:r w:rsidRPr="00345B4A">
        <w:rPr>
          <w:lang w:val="ro-RO"/>
        </w:rPr>
        <w:t xml:space="preserve">Gandire bazata pe </w:t>
      </w:r>
      <w:r w:rsidRPr="00345B4A">
        <w:rPr>
          <w:i/>
          <w:iCs/>
          <w:u w:val="single"/>
          <w:lang w:val="ro-RO"/>
        </w:rPr>
        <w:t>Legea lui Moise</w:t>
      </w:r>
      <w:r w:rsidRPr="00345B4A">
        <w:rPr>
          <w:lang w:val="ro-RO"/>
        </w:rPr>
        <w:t xml:space="preserve"> /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= </w:t>
      </w:r>
      <w:r w:rsidRPr="00345B4A">
        <w:rPr>
          <w:i/>
          <w:iCs/>
          <w:u w:val="single"/>
          <w:lang w:val="ro-RO"/>
        </w:rPr>
        <w:t>cunostinta de pacate</w:t>
      </w:r>
      <w:r w:rsidRPr="00345B4A">
        <w:rPr>
          <w:lang w:val="ro-RO"/>
        </w:rPr>
        <w:t xml:space="preserve"> / constienta a pacatelor </w:t>
      </w:r>
      <w:r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(Evr 10:2</w:t>
      </w:r>
      <w:r w:rsidR="0010191E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Altfel, n-ar fi încetat ele oare să fie aduse, dacă cei ce le aduceau, fiind curăţiţi o dată, n-ar mai fi trebuit să mai aibă cunoștinţă de păcate?</w:t>
      </w:r>
      <w:r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)</w:t>
      </w:r>
    </w:p>
    <w:p w14:paraId="690DD438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Gandire bazata pe Sangele Domnului si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= cunostinta de neprihanire / </w:t>
      </w:r>
      <w:r w:rsidRPr="00345B4A">
        <w:rPr>
          <w:b/>
          <w:bCs/>
          <w:u w:val="single"/>
          <w:lang w:val="ro-RO"/>
        </w:rPr>
        <w:t>constienta a neprihanirii</w:t>
      </w:r>
    </w:p>
    <w:p w14:paraId="52934554" w14:textId="77777777" w:rsidR="00195034" w:rsidRPr="00345B4A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6CA871F6" w14:textId="62E42D2B" w:rsidR="0010191E" w:rsidRPr="0010191E" w:rsidRDefault="00195034" w:rsidP="0010191E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Cateva comparatii cu exemple din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VS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>:</w:t>
      </w:r>
    </w:p>
    <w:p w14:paraId="46EE962F" w14:textId="62A990EC" w:rsidR="00195034" w:rsidRPr="00345B4A" w:rsidRDefault="0010191E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10191E">
        <w:rPr>
          <w:lang w:val="ro-RO"/>
        </w:rPr>
        <w:t xml:space="preserve">Psalmul 51:11 </w:t>
      </w:r>
      <w:r>
        <w:rPr>
          <w:lang w:val="ro-RO"/>
        </w:rPr>
        <w:t xml:space="preserve"> </w:t>
      </w:r>
      <w:r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Nu mă lepăda de la Faţa Ta și nu lua de la mine Duhul Tău cel Sfânt!</w:t>
      </w:r>
      <w:r>
        <w:rPr>
          <w:b/>
          <w:bCs/>
          <w:i/>
          <w:iCs/>
          <w:vertAlign w:val="superscript"/>
          <w:lang w:val="ro-RO"/>
        </w:rPr>
        <w:t xml:space="preserve"> </w:t>
      </w:r>
      <w:r w:rsidR="00195034" w:rsidRPr="00345B4A">
        <w:rPr>
          <w:lang w:val="ro-RO"/>
        </w:rPr>
        <w:t>| Evrei 13:5</w:t>
      </w:r>
      <w:r>
        <w:rPr>
          <w:lang w:val="ro-RO"/>
        </w:rPr>
        <w:t xml:space="preserve"> </w:t>
      </w:r>
      <w:r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 nu fiţi iubitori de bani. Mulţumiţi-vă cu ce aveţi, căci El Însuși a zis: „Nicidecum n-am să te las, cu niciun chip nu te voi părăsi.”</w:t>
      </w:r>
      <w:r w:rsidR="00195034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="00195034" w:rsidRPr="00345B4A">
        <w:rPr>
          <w:lang w:val="ro-RO"/>
        </w:rPr>
        <w:t xml:space="preserve">| Ioan 14:16-17 </w:t>
      </w:r>
      <w:r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16 Și Eu voi ruga pe Tatăl, și El vă va da un alt Mângâietor, care să rămână cu voi în veac; 17 și anume Duhul adevărului, pecare lumea nu-L poate primi, pentru că nu-L vede și nu-L cunoaște, dar voi Îl cunoașteţi, căci rămâne cu voi și</w:t>
      </w:r>
      <w:r w:rsidR="00D97BC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va fi în voi.</w:t>
      </w:r>
      <w:r w:rsidRPr="007376D1">
        <w:rPr>
          <w:b/>
          <w:bCs/>
          <w:i/>
          <w:iCs/>
          <w:color w:val="7F7F7F" w:themeColor="text1" w:themeTint="80"/>
          <w:vertAlign w:val="subscript"/>
          <w:lang w:val="ro-RO"/>
        </w:rPr>
        <w:t xml:space="preserve"> </w:t>
      </w:r>
      <w:r w:rsidR="00195034" w:rsidRPr="00345B4A">
        <w:rPr>
          <w:lang w:val="ro-RO"/>
        </w:rPr>
        <w:t xml:space="preserve">– David spune “nu ma lepada de la fata Ta si nu lua de la mine Duhul Tau cel Sfant” in </w:t>
      </w:r>
      <w:r w:rsidR="00195034" w:rsidRPr="00345B4A">
        <w:rPr>
          <w:i/>
          <w:iCs/>
          <w:u w:val="single"/>
          <w:lang w:val="ro-RO"/>
        </w:rPr>
        <w:t>Vechiul Legamant</w:t>
      </w:r>
      <w:r w:rsidR="00195034" w:rsidRPr="00345B4A">
        <w:rPr>
          <w:lang w:val="ro-RO"/>
        </w:rPr>
        <w:t xml:space="preserve"> VS </w:t>
      </w:r>
      <w:r w:rsidR="00195034" w:rsidRPr="00345B4A">
        <w:rPr>
          <w:b/>
          <w:bCs/>
          <w:u w:val="single"/>
          <w:lang w:val="ro-RO"/>
        </w:rPr>
        <w:t>Noul Legamant</w:t>
      </w:r>
      <w:r w:rsidR="00195034" w:rsidRPr="00345B4A">
        <w:rPr>
          <w:lang w:val="ro-RO"/>
        </w:rPr>
        <w:t xml:space="preserve"> care spune ca “nicidecum n-am sa te las, cu nici un chip nu te voi parasi” si “Mangaietor care sa ramana cu voi in veac”, etc.</w:t>
      </w:r>
    </w:p>
    <w:p w14:paraId="4A04671C" w14:textId="05B3D160" w:rsidR="00195034" w:rsidRPr="003564E0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b/>
          <w:bCs/>
          <w:i/>
          <w:iCs/>
          <w:color w:val="2E74B5" w:themeColor="accent5" w:themeShade="BF"/>
          <w:vertAlign w:val="subscript"/>
          <w:lang w:val="ro-RO"/>
        </w:rPr>
      </w:pPr>
      <w:r w:rsidRPr="00345B4A">
        <w:rPr>
          <w:lang w:val="ro-RO"/>
        </w:rPr>
        <w:t>2 Imparati 1:9-12</w:t>
      </w:r>
      <w:r w:rsidR="007376D1">
        <w:rPr>
          <w:lang w:val="ro-RO"/>
        </w:rPr>
        <w:t xml:space="preserve"> </w:t>
      </w:r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9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trimis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el pe o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căpetenie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Căpetenia aceasta s-a suit la Ilie, care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ședea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vârful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muntelui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Omule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împăratul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Coboară-te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!’” 10 Ilie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răspuns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căpeteniei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un om al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coboare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foc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mistuie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tine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tăi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!”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coborât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foc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mistuit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el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11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Ahazia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trimis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el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altă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căpetenie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Căpetenia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luat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Ilie: „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Omule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împăratul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Grăbește-te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coboară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!’” 12 Ilie le-a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răspuns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un om al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coboare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foc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mistuie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tine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tăi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!”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coborât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foc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mistuit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el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cincizeci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</w:t>
      </w:r>
      <w:r w:rsidR="0010191E">
        <w:rPr>
          <w:lang w:val="ro-RO"/>
        </w:rPr>
        <w:t xml:space="preserve"> </w:t>
      </w:r>
      <w:r w:rsidRPr="00345B4A">
        <w:rPr>
          <w:lang w:val="ro-RO"/>
        </w:rPr>
        <w:t xml:space="preserve">– Ilie coboara foc din cer, in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VS in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Isus care mustra pe cei doi ucenici ai Lui cand vor sa coboare foc din cer ca Ilie - Luca 9:53-</w:t>
      </w:r>
      <w:r w:rsidRPr="003564E0">
        <w:rPr>
          <w:lang w:val="ro-RO"/>
        </w:rPr>
        <w:t>56</w:t>
      </w:r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53 Dar 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L-au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Se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îndrepta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meargă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spre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Ierusalim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54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Ucenicii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Iacov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Ioan,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lucrul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acesta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Doamne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vrei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poruncim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coboare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foc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să-i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mistuie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cum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Ilie?” 55 Isus S-a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întors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spre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certat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le-a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 „Nu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știţi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duh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însufleţiţi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 56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omului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ca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piardă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sufletele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oamenilor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mântuiască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.” 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plecat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</w:t>
      </w:r>
      <w:proofErr w:type="spellEnd"/>
      <w:r w:rsidR="007376D1" w:rsidRPr="003564E0">
        <w:rPr>
          <w:b/>
          <w:bCs/>
          <w:i/>
          <w:iCs/>
          <w:color w:val="2E74B5" w:themeColor="accent5" w:themeShade="BF"/>
          <w:vertAlign w:val="subscript"/>
          <w:lang w:val="ro-RO"/>
        </w:rPr>
        <w:t>-alt sat.</w:t>
      </w:r>
    </w:p>
    <w:p w14:paraId="25F47570" w14:textId="707DB652" w:rsidR="00195034" w:rsidRPr="00A55150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b/>
          <w:bCs/>
          <w:i/>
          <w:iCs/>
          <w:color w:val="2E74B5" w:themeColor="accent5" w:themeShade="BF"/>
          <w:vertAlign w:val="subscript"/>
          <w:lang w:val="ro-RO"/>
        </w:rPr>
      </w:pPr>
      <w:r w:rsidRPr="00345B4A">
        <w:rPr>
          <w:lang w:val="ro-RO"/>
        </w:rPr>
        <w:t>Exod 21:24</w:t>
      </w:r>
      <w:r w:rsidR="00A55150">
        <w:rPr>
          <w:lang w:val="ro-RO"/>
        </w:rPr>
        <w:t xml:space="preserve">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ochi pentru ochi, dinte pentru dinte, mână pentru mână, picior pentru picior</w:t>
      </w:r>
      <w:r w:rsidRPr="00345B4A">
        <w:rPr>
          <w:lang w:val="ro-RO"/>
        </w:rPr>
        <w:t xml:space="preserve"> – ochi pentru ochi, etc in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VS in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cand Isus ii spune lui Petru “baga sabia in teaca” si apoi ii vindeca urechea lui Malhu – Matei 26:51-52</w:t>
      </w:r>
      <w:r w:rsidR="00A55150">
        <w:rPr>
          <w:lang w:val="ro-RO"/>
        </w:rPr>
        <w:t xml:space="preserve">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51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din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erau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Isus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întins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mâna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scos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sabia,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lovit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robul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marelui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tăiat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urechea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52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Isus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: „Pune-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sabia la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locul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scot sabia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sabie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pieri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Pr="00345B4A">
        <w:rPr>
          <w:lang w:val="ro-RO"/>
        </w:rPr>
        <w:t>| Luca 22:50-51</w:t>
      </w:r>
      <w:r w:rsidR="00A55150">
        <w:rPr>
          <w:lang w:val="ro-RO"/>
        </w:rPr>
        <w:t xml:space="preserve">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50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din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lovit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robul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marelui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tăiat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urechea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dreaptă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51 Dar Isus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luat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: „Lăsaţi-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aici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!”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atins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urechea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omului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aceluia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vindecat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</w:p>
    <w:p w14:paraId="2E4A227B" w14:textId="4D1C2305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Ioan 8:3-1</w:t>
      </w:r>
      <w:r w:rsidR="00A55150">
        <w:rPr>
          <w:lang w:val="ro-RO"/>
        </w:rPr>
        <w:t>1</w:t>
      </w:r>
      <w:r w:rsidRPr="00345B4A">
        <w:rPr>
          <w:lang w:val="ro-RO"/>
        </w:rPr>
        <w:t xml:space="preserve">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cărturarii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fariseii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I-au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adus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preacurvie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Au pus-o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mijlocul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norodului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4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Isus: „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Învăţătorule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chiar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săvârșea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preacurvia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5 Moise,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Lege, ne-a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poruncit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ucidem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pietre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Tu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zici</w:t>
      </w:r>
      <w:proofErr w:type="spellEnd"/>
      <w:proofErr w:type="gram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?”…</w:t>
      </w:r>
      <w:proofErr w:type="gram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10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ridicat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sus;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Isus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: „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unde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pârâșii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tăi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osândit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?” 11 „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Doamne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I-a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răspuns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ea.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 „Nici Eu nu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osândesc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 Du-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păcătuiești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="00A55150">
        <w:rPr>
          <w:rStyle w:val="content"/>
          <w:rFonts w:ascii="Helvetica Neue" w:hAnsi="Helvetica Neue"/>
          <w:color w:val="444444"/>
        </w:rPr>
        <w:t xml:space="preserve"> </w:t>
      </w:r>
      <w:r w:rsidR="00A55150">
        <w:rPr>
          <w:lang w:val="ro-RO"/>
        </w:rPr>
        <w:t xml:space="preserve"> </w:t>
      </w:r>
      <w:r w:rsidRPr="00345B4A">
        <w:rPr>
          <w:lang w:val="ro-RO"/>
        </w:rPr>
        <w:t xml:space="preserve">– femeia prinsa in preacurvie in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</w:t>
      </w:r>
      <w:r w:rsidRPr="00345B4A">
        <w:rPr>
          <w:lang w:val="ro-RO"/>
        </w:rPr>
        <w:lastRenderedPageBreak/>
        <w:t xml:space="preserve">era osandita la moarte VS Isus in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arata mila si nu pierde viata ci o salveaza si o elibereaza pe femeie</w:t>
      </w:r>
    </w:p>
    <w:p w14:paraId="6D198586" w14:textId="4ADAE410" w:rsidR="00195034" w:rsidRPr="00D61EDC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Numeri 12:</w:t>
      </w:r>
      <w:r w:rsidR="00A55150">
        <w:rPr>
          <w:lang w:val="ro-RO"/>
        </w:rPr>
        <w:t>9-</w:t>
      </w:r>
      <w:r w:rsidRPr="00345B4A">
        <w:rPr>
          <w:lang w:val="ro-RO"/>
        </w:rPr>
        <w:t xml:space="preserve">10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9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aprins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mânie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împotriva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lor.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plecat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10 Norul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depărtat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cort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Maria era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plină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lepră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albă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zăpada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Aaron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întors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spre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Maria,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avea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lepră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A55150">
        <w:rPr>
          <w:lang w:val="ro-RO"/>
        </w:rPr>
        <w:t xml:space="preserve"> </w:t>
      </w:r>
      <w:r w:rsidRPr="00345B4A">
        <w:rPr>
          <w:lang w:val="ro-RO"/>
        </w:rPr>
        <w:t xml:space="preserve">– in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Maria a fost pedepsita de Dumnezeu cu lepra VS in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cand Isus vindeca pe cei leprosi si pe toti bolnavii – Ioan 10:10</w:t>
      </w:r>
      <w:r w:rsidR="00A55150">
        <w:rPr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Hoţul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vine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fure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înjunghie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prăpădească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Eu am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oile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aibă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s-o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aibă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belșug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Luca 17:12-15</w:t>
      </w:r>
      <w:r w:rsidR="00A55150">
        <w:rPr>
          <w:lang w:val="ro-RO"/>
        </w:rPr>
        <w:t xml:space="preserve">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12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intra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-un sat, L-au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întâmpinat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zece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leproși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au stat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departe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13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ridicat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glasul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Isuse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Învăţătorule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ai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milă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!” 14 Când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Isus, le-a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: „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Duceţi-vă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arătaţi-vă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preoţilor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!”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duceau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curăţiţi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15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vindecat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s-a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întors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slăvind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glas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tare.</w:t>
      </w:r>
      <w:r w:rsidRPr="00345B4A">
        <w:rPr>
          <w:lang w:val="ro-RO"/>
        </w:rPr>
        <w:t xml:space="preserve"> | Fapte 10:38</w:t>
      </w:r>
      <w:r w:rsidR="00A55150">
        <w:rPr>
          <w:lang w:val="ro-RO"/>
        </w:rPr>
        <w:t xml:space="preserve">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cum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uns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Sfânt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putere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Isus din Nazaret, care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umbla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loc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loc,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bine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vindeca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erau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apăsaţi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diavolul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era cu El.</w:t>
      </w:r>
    </w:p>
    <w:p w14:paraId="07245268" w14:textId="77777777" w:rsidR="00195034" w:rsidRPr="00345B4A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177A027A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sau </w:t>
      </w:r>
      <w:r w:rsidRPr="00345B4A">
        <w:rPr>
          <w:i/>
          <w:iCs/>
          <w:u w:val="single"/>
          <w:lang w:val="ro-RO"/>
        </w:rPr>
        <w:t>Legea lui Moise</w:t>
      </w:r>
      <w:r w:rsidRPr="00345B4A">
        <w:rPr>
          <w:lang w:val="ro-RO"/>
        </w:rPr>
        <w:t xml:space="preserve"> – are 2 parti: </w:t>
      </w:r>
    </w:p>
    <w:p w14:paraId="3EBDB99E" w14:textId="77777777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A. </w:t>
      </w:r>
      <w:r w:rsidRPr="00BD574A">
        <w:rPr>
          <w:b/>
          <w:bCs/>
          <w:i/>
          <w:iCs/>
          <w:lang w:val="ro-RO"/>
        </w:rPr>
        <w:t>faci ce este spune Legea</w:t>
      </w:r>
      <w:r w:rsidRPr="00345B4A">
        <w:rPr>
          <w:lang w:val="ro-RO"/>
        </w:rPr>
        <w:t xml:space="preserve"> =&gt; esti binecuvantat si traiesti prin faptele Legii</w:t>
      </w:r>
    </w:p>
    <w:p w14:paraId="0F86BE30" w14:textId="65064072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O problema mare este ca nimeni nu a reusit vreodata sa tina legea perfect pentru a trai prin ea – Romani 3:12, 23 </w:t>
      </w:r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12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abătut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ajuns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netrebnici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Nu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niciunul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facă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binele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niciunul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măcar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23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lipsiţi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slava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A55150">
        <w:rPr>
          <w:rStyle w:val="content"/>
          <w:rFonts w:ascii="Helvetica Neue" w:hAnsi="Helvetica Neue"/>
          <w:color w:val="444444"/>
        </w:rPr>
        <w:t> </w:t>
      </w:r>
    </w:p>
    <w:p w14:paraId="3F3AFE78" w14:textId="009023E2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Alta problema era ca daca greseai intr-o singura porunca erai vinovat de calcarea intregii Legi – Iacov 2:10</w:t>
      </w:r>
      <w:r w:rsidR="00A55150">
        <w:rPr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cine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păzește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greșește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face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vinovat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Galateni 3:10</w:t>
      </w:r>
      <w:r w:rsidR="00A55150">
        <w:rPr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bizuiesc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sub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Blestemat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stăruiește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scrise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cartea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facă</w:t>
      </w:r>
      <w:proofErr w:type="spellEnd"/>
      <w:r w:rsidR="00A55150" w:rsidRPr="00A55150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</w:p>
    <w:p w14:paraId="554122ED" w14:textId="4ECE360E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Fiecare abatere de la porunca aducea blestemul si moartea – Daniel 9:11</w:t>
      </w:r>
      <w:r w:rsidR="000510CA">
        <w:rPr>
          <w:lang w:val="ro-RO"/>
        </w:rPr>
        <w:t xml:space="preserve"> </w:t>
      </w:r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ci tot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Israelul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călcat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abătut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glasul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De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aceea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ne-au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lovit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blestemele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jurămintele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Moise,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robul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împotriva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0510CA">
        <w:rPr>
          <w:lang w:val="ro-RO"/>
        </w:rPr>
        <w:t xml:space="preserve"> </w:t>
      </w:r>
    </w:p>
    <w:p w14:paraId="3EE5B610" w14:textId="63A66063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BD574A">
        <w:rPr>
          <w:b/>
          <w:bCs/>
          <w:lang w:val="ro-RO"/>
        </w:rPr>
        <w:t>ISUS este Singurul care a implinit Legea perfect</w:t>
      </w:r>
      <w:r w:rsidRPr="00345B4A">
        <w:rPr>
          <w:lang w:val="ro-RO"/>
        </w:rPr>
        <w:t xml:space="preserve"> – Evrei 4:15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avem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un Mare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Preot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aibă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milă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slăbiciunile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noastre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ispitit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ca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0510CA">
        <w:rPr>
          <w:lang w:val="ro-RO"/>
        </w:rPr>
        <w:t xml:space="preserve"> </w:t>
      </w:r>
      <w:r w:rsidRPr="00345B4A">
        <w:rPr>
          <w:lang w:val="ro-RO"/>
        </w:rPr>
        <w:t>| Ioan 8:46</w:t>
      </w:r>
      <w:r w:rsidR="000510CA">
        <w:rPr>
          <w:lang w:val="ro-RO"/>
        </w:rPr>
        <w:t xml:space="preserve"> </w:t>
      </w:r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Cine din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poate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dovedi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adevărul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credeţi</w:t>
      </w:r>
      <w:proofErr w:type="spellEnd"/>
      <w:r w:rsidR="000510CA" w:rsidRPr="000510CA">
        <w:rPr>
          <w:b/>
          <w:bCs/>
          <w:i/>
          <w:iCs/>
          <w:color w:val="2E74B5" w:themeColor="accent5" w:themeShade="BF"/>
          <w:vertAlign w:val="subscript"/>
          <w:lang w:val="ro-RO"/>
        </w:rPr>
        <w:t>?</w:t>
      </w:r>
      <w:r w:rsidR="000510CA">
        <w:rPr>
          <w:lang w:val="ro-RO"/>
        </w:rPr>
        <w:t xml:space="preserve"> </w:t>
      </w:r>
    </w:p>
    <w:p w14:paraId="0D866719" w14:textId="77777777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B. </w:t>
      </w:r>
      <w:r w:rsidRPr="00BD574A">
        <w:rPr>
          <w:b/>
          <w:bCs/>
          <w:i/>
          <w:iCs/>
          <w:lang w:val="ro-RO"/>
        </w:rPr>
        <w:t>nu faci ce spune Legea</w:t>
      </w:r>
      <w:r w:rsidRPr="00345B4A">
        <w:rPr>
          <w:lang w:val="ro-RO"/>
        </w:rPr>
        <w:t xml:space="preserve"> =&gt; esti blestemat si mori</w:t>
      </w:r>
    </w:p>
    <w:p w14:paraId="782DD10B" w14:textId="04367F8C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Aici intrau toti oamenii si cei mai multi dintre ei au murit ca pedeapsa a incalcarii Leg</w:t>
      </w:r>
      <w:r w:rsidR="00BD574A">
        <w:rPr>
          <w:lang w:val="ro-RO"/>
        </w:rPr>
        <w:t>ii</w:t>
      </w:r>
    </w:p>
    <w:p w14:paraId="10B97E39" w14:textId="77777777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Cei care au scapat de moartea fizica erau tot cu frica de pedeapsa in spate si trebuia sa aduca jertfe continuu ca sa-si scape viata</w:t>
      </w:r>
    </w:p>
    <w:p w14:paraId="372C017C" w14:textId="2B6B82BC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BD574A">
        <w:rPr>
          <w:b/>
          <w:bCs/>
          <w:lang w:val="ro-RO"/>
        </w:rPr>
        <w:t>ISUS este Singurul care a implinit si partea aceasta din Lege</w:t>
      </w:r>
      <w:r w:rsidRPr="00345B4A">
        <w:rPr>
          <w:lang w:val="ro-RO"/>
        </w:rPr>
        <w:t xml:space="preserve"> facandu-se blestem si pacat pentru toti si platind in trupul Lui pentru toate calcarile de Lege odata pentru totdeauna – Romani 6:23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plata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darul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BD574A">
        <w:rPr>
          <w:lang w:val="ro-RO"/>
        </w:rPr>
        <w:t xml:space="preserve"> </w:t>
      </w:r>
      <w:r w:rsidRPr="00345B4A">
        <w:rPr>
          <w:lang w:val="ro-RO"/>
        </w:rPr>
        <w:t xml:space="preserve">| Evrei 7:27 </w:t>
      </w:r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care n-are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nevoie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ceilalţi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mari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preoţi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fiecare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zi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sale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norodului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lucrul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l-a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lastRenderedPageBreak/>
        <w:t>făcut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adus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Sine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BD574A">
        <w:rPr>
          <w:lang w:val="ro-RO"/>
        </w:rPr>
        <w:t xml:space="preserve"> </w:t>
      </w:r>
      <w:r w:rsidRPr="00345B4A">
        <w:rPr>
          <w:lang w:val="ro-RO"/>
        </w:rPr>
        <w:t xml:space="preserve">| Evrei 9:12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intrat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o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Locul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Preasfânt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cu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ţapi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viţei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 cu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căpătat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o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BD574A">
        <w:rPr>
          <w:lang w:val="ro-RO"/>
        </w:rPr>
        <w:t xml:space="preserve"> </w:t>
      </w:r>
      <w:r w:rsidRPr="00345B4A">
        <w:rPr>
          <w:lang w:val="ro-RO"/>
        </w:rPr>
        <w:t xml:space="preserve">| Evrei 10:10 </w:t>
      </w:r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„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voie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 am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sfinţiţi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anume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jertfirea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o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BD574A">
        <w:rPr>
          <w:lang w:val="ro-RO"/>
        </w:rPr>
        <w:t xml:space="preserve"> </w:t>
      </w:r>
      <w:r w:rsidRPr="00345B4A">
        <w:rPr>
          <w:lang w:val="ro-RO"/>
        </w:rPr>
        <w:t>| 2 Corinteni 5:21</w:t>
      </w:r>
      <w:r w:rsidR="00BD574A">
        <w:rPr>
          <w:lang w:val="ro-RO"/>
        </w:rPr>
        <w:t xml:space="preserve"> </w:t>
      </w:r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Pe Cel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cunoscut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niciun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El L-a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El.</w:t>
      </w:r>
      <w:r w:rsidR="00BD574A">
        <w:rPr>
          <w:lang w:val="ro-RO"/>
        </w:rPr>
        <w:t xml:space="preserve"> </w:t>
      </w:r>
    </w:p>
    <w:p w14:paraId="38A71D14" w14:textId="3DB3A695" w:rsidR="00BD574A" w:rsidRDefault="00BD574A" w:rsidP="00BD574A">
      <w:pPr>
        <w:pStyle w:val="ListParagraph"/>
        <w:spacing w:after="0" w:line="360" w:lineRule="auto"/>
        <w:rPr>
          <w:lang w:val="ro-RO"/>
        </w:rPr>
      </w:pPr>
    </w:p>
    <w:p w14:paraId="300A8064" w14:textId="79F323E9" w:rsidR="00F00A91" w:rsidRDefault="00F00A91" w:rsidP="00BD574A">
      <w:pPr>
        <w:pStyle w:val="ListParagraph"/>
        <w:spacing w:after="0" w:line="360" w:lineRule="auto"/>
        <w:rPr>
          <w:lang w:val="ro-RO"/>
        </w:rPr>
      </w:pPr>
    </w:p>
    <w:p w14:paraId="7FB59A0D" w14:textId="77777777" w:rsidR="00F00A91" w:rsidRDefault="00F00A91" w:rsidP="00BD574A">
      <w:pPr>
        <w:pStyle w:val="ListParagraph"/>
        <w:spacing w:after="0" w:line="360" w:lineRule="auto"/>
        <w:rPr>
          <w:lang w:val="ro-RO"/>
        </w:rPr>
      </w:pPr>
    </w:p>
    <w:p w14:paraId="2EA4A4B7" w14:textId="73D11F35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Dumnezeu gandeste si actioneaza acum doar prin </w:t>
      </w:r>
      <w:r w:rsidRPr="00345B4A">
        <w:rPr>
          <w:b/>
          <w:bCs/>
          <w:u w:val="single"/>
          <w:lang w:val="ro-RO"/>
        </w:rPr>
        <w:t>Legamantul Cel Nou</w:t>
      </w:r>
      <w:r w:rsidRPr="00345B4A">
        <w:rPr>
          <w:lang w:val="ro-RO"/>
        </w:rPr>
        <w:t xml:space="preserve"> (de la Hristos incoace), prin Sangele lui Hristos si nu in afara Sangelui:</w:t>
      </w:r>
    </w:p>
    <w:p w14:paraId="7D4FC137" w14:textId="2B2CD66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Suntem socotiti neprihaniti prin credinta NU prin faptele Legii – Romani 3:20</w:t>
      </w:r>
      <w:r w:rsidR="00BD574A">
        <w:rPr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deoarece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Lege vine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cunoștinţa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deplină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păcatului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Rom 3:28</w:t>
      </w:r>
      <w:r w:rsidR="00BD574A">
        <w:rPr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credem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omul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Galateni 2:16</w:t>
      </w:r>
      <w:r w:rsidR="00BD574A">
        <w:rPr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Totuși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omul nu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, ci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numai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am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crezut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Isus, ca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BD574A" w:rsidRPr="00BD574A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BD574A">
        <w:rPr>
          <w:lang w:val="ro-RO"/>
        </w:rPr>
        <w:t xml:space="preserve"> </w:t>
      </w:r>
    </w:p>
    <w:p w14:paraId="77B458C8" w14:textId="448C28C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In Hristos avem toate binecuvantarile Legii pentru ca doar EL a implinit toata Legea si le-a castigat pentru noi – Galateni 3:8, 9, 14</w:t>
      </w:r>
      <w:r w:rsidR="00BD574A">
        <w:rPr>
          <w:lang w:val="ro-RO"/>
        </w:rPr>
        <w:t xml:space="preserve"> </w:t>
      </w:r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8 Scriptura, de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asemenea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prevedea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neamuri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vestit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Avraam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veste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neamurile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binecuvântate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tine.” 9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bizuiesc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binecuvântaţi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Avraam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credincios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. 14</w:t>
      </w:r>
      <w:r w:rsid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 ca binecuvântarea vestită lui Avraam s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vină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neamuri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Isus,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primim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făgăduit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Evrei 7:6</w:t>
      </w:r>
      <w:r w:rsidR="00BD574A">
        <w:rPr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el, care nu se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cobora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familia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a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luat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zeciuială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la Avraam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binecuvântat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 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avea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făgăduinţele</w:t>
      </w:r>
      <w:proofErr w:type="spellEnd"/>
      <w:r w:rsidR="00BD574A" w:rsidRPr="001E40E5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de aceea se scrie de nenumarate ori ca avem totul „IN HRISTOS”, pentru ca doar In Hristos le avem nu in afara Lui prin </w:t>
      </w:r>
      <w:r w:rsidRPr="00345B4A">
        <w:rPr>
          <w:i/>
          <w:iCs/>
          <w:u w:val="single"/>
          <w:lang w:val="ro-RO"/>
        </w:rPr>
        <w:t>Faptele Legii</w:t>
      </w:r>
    </w:p>
    <w:p w14:paraId="5CBEEFF5" w14:textId="1DEC4323" w:rsidR="00195034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0BD86225" w14:textId="74E3E107" w:rsidR="00F00A91" w:rsidRDefault="00F00A91" w:rsidP="00195034">
      <w:pPr>
        <w:pStyle w:val="ListParagraph"/>
        <w:spacing w:after="0" w:line="360" w:lineRule="auto"/>
        <w:rPr>
          <w:lang w:val="ro-RO"/>
        </w:rPr>
      </w:pPr>
    </w:p>
    <w:p w14:paraId="653CB091" w14:textId="77777777" w:rsidR="00F00A91" w:rsidRPr="00345B4A" w:rsidRDefault="00F00A91" w:rsidP="00195034">
      <w:pPr>
        <w:pStyle w:val="ListParagraph"/>
        <w:spacing w:after="0" w:line="360" w:lineRule="auto"/>
        <w:rPr>
          <w:lang w:val="ro-RO"/>
        </w:rPr>
      </w:pPr>
    </w:p>
    <w:p w14:paraId="24087B39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Imaginea reala a lui Dumnezeu este aratata in Hristos in </w:t>
      </w: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>:</w:t>
      </w:r>
    </w:p>
    <w:p w14:paraId="746BFECA" w14:textId="5318FBE7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Ioan 1:17, 18 </w:t>
      </w:r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17</w:t>
      </w:r>
      <w:r w:rsid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căci Legea a fost dată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Moise,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adevărul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au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Hristos. 18</w:t>
      </w:r>
      <w:r w:rsid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 n-a văzut vreodată pe Dumnezeu; singurul Lui Fiu, care este în sânul Tat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ălui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Acela L-a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cunoscut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AF193A">
        <w:rPr>
          <w:lang w:val="ro-RO"/>
        </w:rPr>
        <w:t xml:space="preserve"> </w:t>
      </w:r>
      <w:r w:rsidRPr="00345B4A">
        <w:rPr>
          <w:lang w:val="ro-RO"/>
        </w:rPr>
        <w:t xml:space="preserve">| Matei 11:27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Mi-au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date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mâini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Meu,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deplin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afară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tot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deplin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afară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acela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căruia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vrea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-L </w:t>
      </w:r>
      <w:proofErr w:type="spellStart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descopere</w:t>
      </w:r>
      <w:proofErr w:type="spellEnd"/>
      <w:r w:rsidR="00AF193A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AF193A">
        <w:rPr>
          <w:lang w:val="ro-RO"/>
        </w:rPr>
        <w:t xml:space="preserve"> </w:t>
      </w:r>
      <w:r w:rsidRPr="00345B4A">
        <w:rPr>
          <w:lang w:val="ro-RO"/>
        </w:rPr>
        <w:t>| Ioan 14:9</w:t>
      </w:r>
      <w:r w:rsidR="00364460">
        <w:rPr>
          <w:lang w:val="ro-RO"/>
        </w:rPr>
        <w:t xml:space="preserve"> </w:t>
      </w:r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Isus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 „De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vreme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cu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M-ai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cunoscut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Filipe? CineM-a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Mine a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Cum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zici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Arată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-ne pe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’?</w:t>
      </w:r>
      <w:r w:rsidR="00364460">
        <w:rPr>
          <w:lang w:val="ro-RO"/>
        </w:rPr>
        <w:t xml:space="preserve"> </w:t>
      </w:r>
      <w:r w:rsidRPr="00345B4A">
        <w:rPr>
          <w:lang w:val="ro-RO"/>
        </w:rPr>
        <w:t xml:space="preserve"> –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NU arata deloc imaginea reala a lui Dumnezeu, doar Isus arata exact cum era Tatal prin </w:t>
      </w:r>
      <w:r w:rsidRPr="00345B4A">
        <w:rPr>
          <w:b/>
          <w:bCs/>
          <w:u w:val="single"/>
          <w:lang w:val="ro-RO"/>
        </w:rPr>
        <w:t>Noul Legamant</w:t>
      </w:r>
    </w:p>
    <w:p w14:paraId="6E1A775A" w14:textId="0739E369" w:rsidR="00195034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52D5EEF0" w14:textId="743C4513" w:rsidR="00F00A91" w:rsidRDefault="00F00A91" w:rsidP="00195034">
      <w:pPr>
        <w:pStyle w:val="ListParagraph"/>
        <w:spacing w:after="0" w:line="360" w:lineRule="auto"/>
        <w:rPr>
          <w:lang w:val="ro-RO"/>
        </w:rPr>
      </w:pPr>
    </w:p>
    <w:p w14:paraId="4732EC94" w14:textId="07AABB37" w:rsidR="00F00A91" w:rsidRDefault="00F00A91" w:rsidP="00195034">
      <w:pPr>
        <w:pStyle w:val="ListParagraph"/>
        <w:spacing w:after="0" w:line="360" w:lineRule="auto"/>
        <w:rPr>
          <w:lang w:val="ro-RO"/>
        </w:rPr>
      </w:pPr>
    </w:p>
    <w:p w14:paraId="0861AE29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 xml:space="preserve">La ce este buna </w:t>
      </w:r>
      <w:r w:rsidRPr="00345B4A">
        <w:rPr>
          <w:i/>
          <w:iCs/>
          <w:u w:val="single"/>
          <w:lang w:val="ro-RO"/>
        </w:rPr>
        <w:t>Legea lui Moise</w:t>
      </w:r>
      <w:r w:rsidRPr="00345B4A">
        <w:rPr>
          <w:lang w:val="ro-RO"/>
        </w:rPr>
        <w:t>:</w:t>
      </w:r>
    </w:p>
    <w:p w14:paraId="2663151E" w14:textId="729F6BB8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ind w:left="1080"/>
        <w:rPr>
          <w:lang w:val="ro-RO"/>
        </w:rPr>
      </w:pPr>
      <w:r w:rsidRPr="00345B4A">
        <w:rPr>
          <w:lang w:val="ro-RO"/>
        </w:rPr>
        <w:t>1 Ioan 1:10</w:t>
      </w:r>
      <w:r w:rsidR="00364460">
        <w:rPr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zicem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n-am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păcătuit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facem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mincinos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nu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 arata standardul ca sa nu creada cineva ca este bun si ca nu are nevoie de Hristos</w:t>
      </w:r>
    </w:p>
    <w:p w14:paraId="422DD88B" w14:textId="5AD7EE41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ind w:left="1080"/>
        <w:rPr>
          <w:lang w:val="ro-RO"/>
        </w:rPr>
      </w:pPr>
      <w:r w:rsidRPr="00345B4A">
        <w:rPr>
          <w:lang w:val="ro-RO"/>
        </w:rPr>
        <w:t>1 Timotei 1:8-10</w:t>
      </w:r>
      <w:r w:rsidR="00364460">
        <w:rPr>
          <w:lang w:val="ro-RO"/>
        </w:rPr>
        <w:t xml:space="preserve"> </w:t>
      </w:r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8 Noi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cineva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întrebuinţează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bine, 9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fărădelege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nesupuși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nelegiuiţi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păcătoși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evlavie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necuraţi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ucigătorii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ucigătorii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mamă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ucigătorii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10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curvari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sodomiţi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vânzătorii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mincinoși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jură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strâmb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împotriva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învăţăturii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sănătoase</w:t>
      </w:r>
      <w:proofErr w:type="spellEnd"/>
      <w:r w:rsidRPr="00345B4A">
        <w:rPr>
          <w:lang w:val="ro-RO"/>
        </w:rPr>
        <w:t xml:space="preserve"> – le arata celor faradelege si nesupusi la cat e ceasul si-i tine in frau cu pedeapsa – Romani 13:4</w:t>
      </w:r>
      <w:r w:rsidR="00364460">
        <w:rPr>
          <w:lang w:val="ro-RO"/>
        </w:rPr>
        <w:t xml:space="preserve"> </w:t>
      </w:r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El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slujitorul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binele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Dar,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faci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răul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teme-te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degeaba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poartă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sabia. El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-L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răzbune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pedepsească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rău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364460">
        <w:rPr>
          <w:lang w:val="ro-RO"/>
        </w:rPr>
        <w:t xml:space="preserve"> </w:t>
      </w:r>
    </w:p>
    <w:p w14:paraId="73D9329F" w14:textId="7997972F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ind w:left="1080"/>
        <w:rPr>
          <w:lang w:val="ro-RO"/>
        </w:rPr>
      </w:pPr>
      <w:r w:rsidRPr="00345B4A">
        <w:rPr>
          <w:lang w:val="ro-RO"/>
        </w:rPr>
        <w:t>Le arata celor care aveau neprihanirea personala ca nu au sanse prin neprihanirea personala – Romani 3:19</w:t>
      </w:r>
      <w:r w:rsidR="00364460">
        <w:rPr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însă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tot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spune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spune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celor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sub Lege,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gură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astupată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lumea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găsită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vinovată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364460">
        <w:rPr>
          <w:lang w:val="ro-RO"/>
        </w:rPr>
        <w:t xml:space="preserve"> </w:t>
      </w:r>
    </w:p>
    <w:p w14:paraId="6E77EDB4" w14:textId="3C2041A7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ind w:left="1080"/>
        <w:rPr>
          <w:lang w:val="ro-RO"/>
        </w:rPr>
      </w:pPr>
      <w:r w:rsidRPr="00345B4A">
        <w:rPr>
          <w:lang w:val="ro-RO"/>
        </w:rPr>
        <w:t>Romani 7:12</w:t>
      </w:r>
      <w:r w:rsidR="00364460">
        <w:rPr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negreșit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sfântă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porunca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sfântă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dreaptă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</w:t>
      </w:r>
      <w:proofErr w:type="spellEnd"/>
      <w:r w:rsidR="00364460" w:rsidRPr="0036446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Legea este buna, dar nu a putut rezolva problema Pacatului si nu a fost data pentru a rezolva problema Pacatului ci pentru a-l tine in frau pana la venirea solutie problemei: Hristos</w:t>
      </w:r>
    </w:p>
    <w:p w14:paraId="09E6FA9F" w14:textId="0FF8438D" w:rsidR="00195034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42442B40" w14:textId="77777777" w:rsidR="00B05C81" w:rsidRPr="00345B4A" w:rsidRDefault="00B05C81" w:rsidP="00195034">
      <w:pPr>
        <w:pStyle w:val="ListParagraph"/>
        <w:spacing w:after="0" w:line="360" w:lineRule="auto"/>
        <w:rPr>
          <w:lang w:val="ro-RO"/>
        </w:rPr>
      </w:pPr>
    </w:p>
    <w:p w14:paraId="7D294C59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prin Sangele lui Isus aduce viata nu condamnare:</w:t>
      </w:r>
    </w:p>
    <w:p w14:paraId="3462E114" w14:textId="37DA85E3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8:1</w:t>
      </w:r>
      <w:r w:rsidR="00F00A91">
        <w:rPr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nicio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osândire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Isus, care nu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trăiesc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îndemnurile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firii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pământești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îndemnurile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F00A91">
        <w:rPr>
          <w:lang w:val="ro-RO"/>
        </w:rPr>
        <w:t xml:space="preserve"> </w:t>
      </w:r>
    </w:p>
    <w:p w14:paraId="506181B9" w14:textId="36B5A28E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8:31-34</w:t>
      </w:r>
      <w:r w:rsidR="00F00A91">
        <w:rPr>
          <w:lang w:val="ro-RO"/>
        </w:rPr>
        <w:t xml:space="preserve"> </w:t>
      </w:r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31 Deci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faţa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tuturor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acestor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cine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împotriva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noastră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32 El, care n-a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cruţat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chiar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, ci L-a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dat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cum nu ne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33 Cine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ridica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pâră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împotriva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aleșilor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Acela care-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socotește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! 34 Cine-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Hristos 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 Ba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El 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înviat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stă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dreapta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mijlocește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!</w:t>
      </w:r>
      <w:r w:rsidRPr="00345B4A">
        <w:rPr>
          <w:lang w:val="ro-RO"/>
        </w:rPr>
        <w:t xml:space="preserve"> – Dumnezeu nu este autorul condamnarii</w:t>
      </w:r>
    </w:p>
    <w:p w14:paraId="47BA7EA8" w14:textId="29A43581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8:1</w:t>
      </w:r>
      <w:r w:rsidR="00F00A91">
        <w:rPr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nicio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osândire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Isus, care nu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trăiesc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îndemnurile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firii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pământești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îndemnurile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El nu osandeste ci a dat Legea Duhului de Viata</w:t>
      </w:r>
    </w:p>
    <w:p w14:paraId="5899D4D0" w14:textId="15827AD2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2 Corinteni 3:7-9</w:t>
      </w:r>
      <w:r w:rsidR="00F00A91">
        <w:rPr>
          <w:lang w:val="ro-RO"/>
        </w:rPr>
        <w:t xml:space="preserve"> </w:t>
      </w:r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7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aducătoare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săpată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pietre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era cu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încât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fiii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nu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puteau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pironească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ochii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asupra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feţei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Moise din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strălucirii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feţei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măcar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strălucirea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era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trecătoare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, 8 cum n-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cu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degrabă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Duhului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9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aducătoare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slăvită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cât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întrece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aducătoare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?</w:t>
      </w:r>
      <w:r w:rsidRPr="00345B4A">
        <w:rPr>
          <w:lang w:val="ro-RO"/>
        </w:rPr>
        <w:t xml:space="preserve"> – Legea este aducatoare de osanda</w:t>
      </w:r>
    </w:p>
    <w:p w14:paraId="20860AFA" w14:textId="54B6EBB6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Galateni 3:13</w:t>
      </w:r>
      <w:r w:rsidR="00F00A91">
        <w:rPr>
          <w:lang w:val="ro-RO"/>
        </w:rPr>
        <w:t xml:space="preserve"> </w:t>
      </w:r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Hristos ne-a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blestemul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făcându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-Se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Blestemat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atârnat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lemn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”</w:t>
      </w:r>
      <w:r w:rsidRPr="00345B4A">
        <w:rPr>
          <w:lang w:val="ro-RO"/>
        </w:rPr>
        <w:t xml:space="preserve"> – Hristos ne-a rascumparat din blestemul legii </w:t>
      </w:r>
    </w:p>
    <w:p w14:paraId="515FE360" w14:textId="67A262C1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5:21</w:t>
      </w:r>
      <w:r w:rsidR="00F00A91">
        <w:rPr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stăpânit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dând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tot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stăpânească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dând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dea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veșnică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F00A91" w:rsidRPr="00F00A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Pacatul a stapanit dand moartea, dar harul stapaneste dand neprihanirea si viata vesnica prin Isus</w:t>
      </w:r>
    </w:p>
    <w:p w14:paraId="094B76E0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lastRenderedPageBreak/>
        <w:t>Noul Legamant</w:t>
      </w:r>
      <w:r w:rsidRPr="00345B4A">
        <w:rPr>
          <w:lang w:val="ro-RO"/>
        </w:rPr>
        <w:t xml:space="preserve"> aduce solutia pentru intreaga omenire, nu doar pentru un poporul ales, Israel:</w:t>
      </w:r>
    </w:p>
    <w:p w14:paraId="2F1C178A" w14:textId="7997E38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Isaia 1:9</w:t>
      </w:r>
      <w:r w:rsidR="00D34691">
        <w:rPr>
          <w:lang w:val="ro-RO"/>
        </w:rPr>
        <w:t xml:space="preserve"> </w:t>
      </w:r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De nu ne-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lăsat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oștirilor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mică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rămășiţă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am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ajuns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Sodoma 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ne-am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asemănat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Gomora.</w:t>
      </w:r>
      <w:r w:rsidRPr="00345B4A">
        <w:rPr>
          <w:lang w:val="ro-RO"/>
        </w:rPr>
        <w:t xml:space="preserve"> | Romani 9:29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cum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zisese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Isaia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 nu ne-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lăsat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Savaot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sămânţă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am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ajuns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 Sodoma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ne-am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asemănat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Gomora.”</w:t>
      </w:r>
      <w:r w:rsidR="00D34691">
        <w:rPr>
          <w:lang w:val="ro-RO"/>
        </w:rPr>
        <w:t xml:space="preserve"> </w:t>
      </w:r>
      <w:r w:rsidRPr="00345B4A">
        <w:rPr>
          <w:lang w:val="ro-RO"/>
        </w:rPr>
        <w:t>| 1 Cor 10:5</w:t>
      </w:r>
      <w:r w:rsidR="00D34691">
        <w:rPr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Totuși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plăcuţi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 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pierit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pustie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Romani 5:19</w:t>
      </w:r>
      <w:r w:rsidR="00D34691">
        <w:rPr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neascultarea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unui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păcătoși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tot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ascultarea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unui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Romani 5:15</w:t>
      </w:r>
      <w:r w:rsidR="00D34691">
        <w:rPr>
          <w:lang w:val="ro-RO"/>
        </w:rPr>
        <w:t xml:space="preserve"> </w:t>
      </w:r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Dar cu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darul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greșeala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greșeala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unuia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loviţi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darul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ni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l-a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-un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adică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s-au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belșug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celor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- Legea abia o ramasita a reusit sa tina in viata cat de cat ca sa vina Hristos, pe cand harul/noul legamant ii face neprihaniti pe cei multi</w:t>
      </w:r>
    </w:p>
    <w:p w14:paraId="28225662" w14:textId="77777777" w:rsidR="00345B4A" w:rsidRPr="00345B4A" w:rsidRDefault="00345B4A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4FC4668C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este intemeiat pe fagaduinte mult mai bune si il inlocuieste pe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 xml:space="preserve"> cu totul:</w:t>
      </w:r>
    </w:p>
    <w:p w14:paraId="3C9EEB3E" w14:textId="462ED25E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8:6-7</w:t>
      </w:r>
      <w:r w:rsidR="00D34691">
        <w:rPr>
          <w:lang w:val="ro-RO"/>
        </w:rPr>
        <w:t xml:space="preserve"> </w:t>
      </w:r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6 Dar,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Hristos 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căpătat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o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înaltă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cât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cărui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Mijlocitor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e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bun,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așezat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făgăduinţe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bune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7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cusur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, n-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vorba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înlocuit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un al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doilea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Legamantul cel nou e mai bun cu fagaduinte mai bune, inlocuieste primul legamant, nu-l imbunatateste lucrand impreuna cu primul, ci il inlocuieste complet</w:t>
      </w:r>
    </w:p>
    <w:p w14:paraId="37B36FF5" w14:textId="6C22BDE9" w:rsidR="00195034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8:7</w:t>
      </w:r>
      <w:r w:rsidR="00D34691">
        <w:rPr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cusur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, n-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vorba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înlocuit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un al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doilea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Evrei 8:13</w:t>
      </w:r>
      <w:r w:rsidR="00D34691">
        <w:rPr>
          <w:lang w:val="ro-RO"/>
        </w:rPr>
        <w:t xml:space="preserve"> </w:t>
      </w:r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Prin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faptul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„Un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mărturisit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îmbătrânit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pieire</w:t>
      </w:r>
      <w:proofErr w:type="spellEnd"/>
      <w:r w:rsidR="00D34691" w:rsidRPr="00D3469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legamantul cel  nou l-a inlocuit pe cel vechi </w:t>
      </w:r>
    </w:p>
    <w:p w14:paraId="56684F34" w14:textId="77777777" w:rsidR="00345B4A" w:rsidRPr="00345B4A" w:rsidRDefault="00345B4A" w:rsidP="00345B4A">
      <w:pPr>
        <w:pStyle w:val="ListParagraph"/>
        <w:spacing w:after="0" w:line="360" w:lineRule="auto"/>
        <w:ind w:left="1440"/>
        <w:rPr>
          <w:lang w:val="ro-RO"/>
        </w:rPr>
      </w:pPr>
    </w:p>
    <w:p w14:paraId="79DAD9F3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schimba omul din interior nu doar il tine in frau din exterior ca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>:</w:t>
      </w:r>
    </w:p>
    <w:p w14:paraId="5BE83836" w14:textId="6BF36AAB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8:8-12</w:t>
      </w:r>
      <w:r w:rsidR="003B41F5">
        <w:rPr>
          <w:lang w:val="ro-RO"/>
        </w:rPr>
        <w:t xml:space="preserve"> </w:t>
      </w:r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8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o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mustrare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Israel: „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vin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, „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casa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Iuda un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9 nu ca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l-am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părinţii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ziua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-am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apucat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mână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să-i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scot din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ţara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Egiptului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rămas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Mie nu Mi-a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păsat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10 „Dar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care-l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„Voi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scrie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lor; Eu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poporul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Meu. 11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fiecare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vecinul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sau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fratele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zicând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de la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mic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12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ierta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nelegiuirile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nu-Mi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aminte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fărădelegile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lor.”</w:t>
      </w:r>
      <w:r w:rsidRPr="00345B4A">
        <w:rPr>
          <w:lang w:val="ro-RO"/>
        </w:rPr>
        <w:t xml:space="preserve"> | Evrei 10:16-17</w:t>
      </w:r>
      <w:r w:rsidR="003B41F5">
        <w:rPr>
          <w:lang w:val="ro-RO"/>
        </w:rPr>
        <w:t xml:space="preserve"> </w:t>
      </w:r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16 „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care-l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„Voi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scrie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lor”, 17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adaugă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nu-Mi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aminte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fărădelegile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lor.”</w:t>
      </w:r>
      <w:r w:rsidR="003B41F5">
        <w:rPr>
          <w:lang w:val="ro-RO"/>
        </w:rPr>
        <w:t xml:space="preserve"> </w:t>
      </w:r>
    </w:p>
    <w:p w14:paraId="76C1500C" w14:textId="2BE96291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Legamantul cel nou schimba din interior – Evrei 8:10-11</w:t>
      </w:r>
      <w:r w:rsidR="003B41F5">
        <w:rPr>
          <w:lang w:val="ro-RO"/>
        </w:rPr>
        <w:t xml:space="preserve"> </w:t>
      </w:r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10 „Dar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care-l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„Voi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scrie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lor; Eu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poporul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Meu. 11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fiecare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vecinul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sau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fratele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zicând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de la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mic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Evrei 10:16</w:t>
      </w:r>
      <w:r w:rsidR="003B41F5">
        <w:rPr>
          <w:lang w:val="ro-RO"/>
        </w:rPr>
        <w:t xml:space="preserve"> </w:t>
      </w:r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„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care-l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„Voi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inimile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scrie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lor”</w:t>
      </w:r>
      <w:r w:rsidR="003B41F5">
        <w:rPr>
          <w:lang w:val="ro-RO"/>
        </w:rPr>
        <w:t xml:space="preserve"> </w:t>
      </w:r>
    </w:p>
    <w:p w14:paraId="699B0CDE" w14:textId="40C23AED" w:rsidR="003B41F5" w:rsidRDefault="003B41F5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Legea doar incearca sa-i tina in frau din exterior (dar inima este tot de piatra – Psalmul 32:9</w:t>
      </w:r>
      <w:r>
        <w:rPr>
          <w:lang w:val="ro-RO"/>
        </w:rPr>
        <w:t xml:space="preserve"> </w:t>
      </w:r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Nu 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fiţi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un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cal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sau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un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catâr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pricepere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pe care-l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strunești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un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frâu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zăbală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care-l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legi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se </w:t>
      </w:r>
      <w:proofErr w:type="spellStart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apropie</w:t>
      </w:r>
      <w:proofErr w:type="spellEnd"/>
      <w:r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tine!</w:t>
      </w:r>
      <w:r w:rsidRPr="00345B4A">
        <w:rPr>
          <w:lang w:val="ro-RO"/>
        </w:rPr>
        <w:t>)</w:t>
      </w:r>
    </w:p>
    <w:p w14:paraId="46520144" w14:textId="5BBD6E59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>Legamantul cel Nou ii vindeca din interior – inima de carne – Ezechiel 11:19</w:t>
      </w:r>
      <w:r w:rsidR="003B41F5">
        <w:rPr>
          <w:lang w:val="ro-RO"/>
        </w:rPr>
        <w:t xml:space="preserve"> </w:t>
      </w:r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da o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altă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duh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Voi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piatră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da o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carne</w:t>
      </w:r>
      <w:r w:rsidRPr="00345B4A">
        <w:rPr>
          <w:lang w:val="ro-RO"/>
        </w:rPr>
        <w:t xml:space="preserve"> | Ezechiel 36:26</w:t>
      </w:r>
      <w:r w:rsidR="003B41F5">
        <w:rPr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da o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nouă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duh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scoate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vostru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piatră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da o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carne.</w:t>
      </w:r>
      <w:r w:rsidRPr="00345B4A">
        <w:rPr>
          <w:lang w:val="ro-RO"/>
        </w:rPr>
        <w:t xml:space="preserve"> | 2 Corinteni 3:3</w:t>
      </w:r>
      <w:r w:rsidR="003B41F5">
        <w:rPr>
          <w:lang w:val="ro-RO"/>
        </w:rPr>
        <w:t xml:space="preserve"> </w:t>
      </w:r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Voi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arătaţi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epistola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slujitori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Lui, nu cu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cerneală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cu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celui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viu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nu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table de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piatră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pe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table care sunt </w:t>
      </w:r>
      <w:proofErr w:type="spellStart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</w:t>
      </w:r>
      <w:proofErr w:type="spellEnd"/>
      <w:r w:rsidR="003B41F5" w:rsidRPr="00A31826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carne.</w:t>
      </w:r>
      <w:r w:rsidR="003B41F5">
        <w:rPr>
          <w:lang w:val="ro-RO"/>
        </w:rPr>
        <w:t xml:space="preserve"> </w:t>
      </w:r>
    </w:p>
    <w:p w14:paraId="5307648B" w14:textId="65B131C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Isus face multe paralele intre interior si exterior – Matei 5:17-48</w:t>
      </w:r>
      <w:r w:rsidR="00612CCA">
        <w:rPr>
          <w:lang w:val="ro-RO"/>
        </w:rPr>
        <w:t xml:space="preserve"> </w:t>
      </w:r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... 21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auzit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celor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vechime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proofErr w:type="gram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ucizi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;</w:t>
      </w:r>
      <w:proofErr w:type="gram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ucide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cădea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pedeapsa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judecăţii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.’ 22 Dar Eu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mânie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fratele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cădea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pedeapsa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judecăţii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fratelui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Prostule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cădea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pedeapsa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soborului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oricine-i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Nebunule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cădea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pedeapsa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focului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gheenei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…. 27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auzit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celor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vechime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preacurvești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.’ 28 Dar Eu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uită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la o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s-o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poftească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preacurvit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ea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inima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…. 33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auzit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iarăși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s-a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celor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vechime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juri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strâmb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ci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împlinești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faţă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jurămintele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tale.’ 34 Dar Eu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spun: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juraţi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nicidecum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scaunul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domnie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35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așternutul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picioarelor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Lui;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Ierusalim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cetatea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marelui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Împărat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36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juri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capul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poţi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un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păr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alb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sau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negru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37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Felul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vostru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vorbire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fie: ‘Da, da; nu, nu’;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trece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cuvinte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vine de la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rău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…. 38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auzit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‘Ochi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ochi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dinte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dinte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.’ 39 Dar Eu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spun: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împotriviţi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rău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Ci,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oricui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lovește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obrazul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drept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întoarce-i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celălalt</w:t>
      </w:r>
      <w:proofErr w:type="spellEnd"/>
      <w:r w:rsidR="00612CCA" w:rsidRPr="00612CCA">
        <w:rPr>
          <w:b/>
          <w:bCs/>
          <w:i/>
          <w:iCs/>
          <w:color w:val="2E74B5" w:themeColor="accent5" w:themeShade="BF"/>
          <w:vertAlign w:val="subscript"/>
          <w:lang w:val="ro-RO"/>
        </w:rPr>
        <w:t>…</w:t>
      </w:r>
    </w:p>
    <w:p w14:paraId="5DA91657" w14:textId="77777777" w:rsidR="00195034" w:rsidRPr="00345B4A" w:rsidRDefault="00195034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3ACAEC62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se bazeaza doar pe CREDINTA nu pe </w:t>
      </w:r>
      <w:r w:rsidRPr="00345B4A">
        <w:rPr>
          <w:i/>
          <w:iCs/>
          <w:u w:val="single"/>
          <w:lang w:val="ro-RO"/>
        </w:rPr>
        <w:t>Faptele Legii</w:t>
      </w:r>
      <w:r w:rsidRPr="00345B4A">
        <w:rPr>
          <w:lang w:val="ro-RO"/>
        </w:rPr>
        <w:t>:</w:t>
      </w:r>
    </w:p>
    <w:p w14:paraId="15DB5135" w14:textId="6E4D14D3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Galateni 3:6-9</w:t>
      </w:r>
      <w:r w:rsidR="000C2575">
        <w:rPr>
          <w:lang w:val="ro-RO"/>
        </w:rPr>
        <w:t xml:space="preserve"> </w:t>
      </w:r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6 Tot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„Avraam a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crezut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”. 7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Înţelegeţi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fii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Avraam sunt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8 Scriptura, de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asemenea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prevedea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neamuri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vestit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Avraam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veste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neamurile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binecuvântate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tine.” 9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bizuiesc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binecuvântaţi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Avraam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credincios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Galateni 5:6</w:t>
      </w:r>
      <w:r w:rsidR="000C2575">
        <w:rPr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tăierea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împrejur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netăierea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împrejur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n-au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vreun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preţ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care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lucrează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</w:t>
      </w:r>
      <w:proofErr w:type="spellEnd"/>
      <w:r w:rsidR="000C2575" w:rsidRPr="000C2575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Legamantul cel nou se bazeaza pe credinta doar, nu pe faptele Legii</w:t>
      </w:r>
    </w:p>
    <w:p w14:paraId="19C71D6C" w14:textId="77777777" w:rsidR="00195034" w:rsidRPr="00345B4A" w:rsidRDefault="00195034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06C0706F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este vesnic, nu trecator cum a fost </w:t>
      </w:r>
      <w:r w:rsidRPr="00345B4A">
        <w:rPr>
          <w:i/>
          <w:iCs/>
          <w:u w:val="single"/>
          <w:lang w:val="ro-RO"/>
        </w:rPr>
        <w:t>Vechiul Legamant</w:t>
      </w:r>
      <w:r w:rsidRPr="00345B4A">
        <w:rPr>
          <w:lang w:val="ro-RO"/>
        </w:rPr>
        <w:t>:</w:t>
      </w:r>
    </w:p>
    <w:p w14:paraId="1FA60EA5" w14:textId="4A99D4BA" w:rsidR="00195034" w:rsidRPr="00EF21CA" w:rsidRDefault="00EF21CA" w:rsidP="00877A6F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EF21CA">
        <w:rPr>
          <w:lang w:val="ro-RO"/>
        </w:rPr>
        <w:t xml:space="preserve">2 Corinteni 3:6-11 </w:t>
      </w:r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6 care ne-a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stare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slujitori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ai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unui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nu al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slovei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al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Duhului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slova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omoară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7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aducătoare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săpată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pietre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era cu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încât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fiii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nu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puteau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pironească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ochii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asupra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feţei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Moise din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strălucirii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feţei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măcar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strălucirea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era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trecătoare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, 8 cum n-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cu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degrabă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Duhului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9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aducătoare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slăvită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cât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întrece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aducătoare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10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privinţa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slăvit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slăvit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din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slavei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o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întrece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11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era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trecător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era cu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cât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rămâne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slavă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netrecător</w:t>
      </w:r>
      <w:proofErr w:type="spellEnd"/>
      <w:r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!</w:t>
      </w:r>
      <w:r w:rsidRPr="00EF21CA">
        <w:rPr>
          <w:rFonts w:ascii="Helvetica Neue" w:eastAsia="Times New Roman" w:hAnsi="Helvetica Neue" w:cs="Times New Roman"/>
          <w:color w:val="444444"/>
          <w:sz w:val="24"/>
          <w:szCs w:val="24"/>
        </w:rPr>
        <w:t xml:space="preserve"> </w:t>
      </w:r>
      <w:r w:rsidR="00195034" w:rsidRPr="00EF21CA">
        <w:rPr>
          <w:lang w:val="ro-RO"/>
        </w:rPr>
        <w:t>– Legamantul cel vechi era trecator si o slujba aducatoare de moarte, dar legamantul cel nou este vesnic si aduce viata</w:t>
      </w:r>
    </w:p>
    <w:p w14:paraId="408C8BE2" w14:textId="5A2606E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13:20</w:t>
      </w:r>
      <w:r w:rsidR="00EF21CA">
        <w:rPr>
          <w:lang w:val="ro-RO"/>
        </w:rPr>
        <w:t xml:space="preserve">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păcii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care,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legământului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celui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sculat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morţi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Isus,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marele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Păstor</w:t>
      </w:r>
      <w:proofErr w:type="spellEnd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EF21CA" w:rsidRPr="00EF21CA">
        <w:rPr>
          <w:b/>
          <w:bCs/>
          <w:i/>
          <w:iCs/>
          <w:color w:val="2E74B5" w:themeColor="accent5" w:themeShade="BF"/>
          <w:vertAlign w:val="subscript"/>
          <w:lang w:val="ro-RO"/>
        </w:rPr>
        <w:t>oilor</w:t>
      </w:r>
      <w:proofErr w:type="spellEnd"/>
      <w:r w:rsidRPr="00345B4A">
        <w:rPr>
          <w:lang w:val="ro-RO"/>
        </w:rPr>
        <w:t xml:space="preserve"> – Sangele Legamantului Celui Vesnic</w:t>
      </w:r>
    </w:p>
    <w:p w14:paraId="6ADF42ED" w14:textId="77777777" w:rsidR="00195034" w:rsidRPr="00345B4A" w:rsidRDefault="00195034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12177889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este sfarsitul </w:t>
      </w:r>
      <w:r w:rsidRPr="00345B4A">
        <w:rPr>
          <w:i/>
          <w:iCs/>
          <w:u w:val="single"/>
          <w:lang w:val="ro-RO"/>
        </w:rPr>
        <w:t>Vechiului Legamant</w:t>
      </w:r>
      <w:r w:rsidRPr="00345B4A">
        <w:rPr>
          <w:lang w:val="ro-RO"/>
        </w:rPr>
        <w:t xml:space="preserve"> nu o adaugare sau imbunatatire, este total diferit:</w:t>
      </w:r>
    </w:p>
    <w:p w14:paraId="2977CBC1" w14:textId="5D0FBD1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10:4</w:t>
      </w:r>
      <w:r w:rsidR="00100025">
        <w:rPr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 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sfârșitul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poată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căpăta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Hristos este sfarsitul legii</w:t>
      </w:r>
    </w:p>
    <w:p w14:paraId="73D0767D" w14:textId="7E23A52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>Evrei 10:5-10</w:t>
      </w:r>
      <w:r w:rsidR="00100025">
        <w:rPr>
          <w:lang w:val="ro-RO"/>
        </w:rPr>
        <w:t xml:space="preserve"> </w:t>
      </w:r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5 De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aceea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intră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lume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El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„Tu n-ai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voit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prinos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Mi-ai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pregătit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trup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6 n-ai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arderi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-de-tot,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7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Iată-Mă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(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sulul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cărţii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despre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Mine), vin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voia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!’” 8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„Tu n-ai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voit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n-ai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prinoase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arderi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-de-tot,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” (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aduse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Lege), 9</w:t>
      </w:r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Iată-Mă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vin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voia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.” El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desfiinţează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cele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pună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loc pe a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doua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. 10</w:t>
      </w:r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 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„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voie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 am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sfinţiţi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anume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jertfirea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trupului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o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100025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Legamantul cel Vechi este desfiintat</w:t>
      </w:r>
    </w:p>
    <w:p w14:paraId="1F5E8F46" w14:textId="7D06E3E4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Galateni 3:22-26</w:t>
      </w:r>
      <w:r w:rsidR="00B45074">
        <w:rPr>
          <w:lang w:val="ro-RO"/>
        </w:rPr>
        <w:t xml:space="preserve"> </w:t>
      </w:r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22 Dar Scriptura a 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închis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totul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sub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 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făgăduinţa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celor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cred,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Hristos. 23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venirea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credinţei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eram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paza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închiși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trebuia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descoperită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24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ne-a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îndrumător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spre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ca 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25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nu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îndrumătorul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26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fii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B45074" w:rsidRPr="00B45074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Isus.</w:t>
      </w:r>
      <w:r w:rsidRPr="00345B4A">
        <w:rPr>
          <w:lang w:val="ro-RO"/>
        </w:rPr>
        <w:t xml:space="preserve"> – Legea a fost doar un indrumator si acum nu mai suntem sub indrumatorul acesta</w:t>
      </w:r>
    </w:p>
    <w:p w14:paraId="09AB3FA2" w14:textId="77777777" w:rsidR="00195034" w:rsidRPr="00345B4A" w:rsidRDefault="00195034" w:rsidP="00195034">
      <w:pPr>
        <w:spacing w:after="0" w:line="360" w:lineRule="auto"/>
        <w:rPr>
          <w:lang w:val="ro-RO"/>
        </w:rPr>
      </w:pPr>
    </w:p>
    <w:p w14:paraId="09B4DD1B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este singura solutie si apropiere de Dumnezeu, prin Sangele lui Hristos:</w:t>
      </w:r>
    </w:p>
    <w:p w14:paraId="7A931192" w14:textId="19771E35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Matei 17:3-8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li s-au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arătat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Moise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Ilie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stând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vorbă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El. 4 Petru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Isus: „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Doamne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bine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vrei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am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trei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colibe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una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Tine, una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Moise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Ilie.” 5 Pe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vorbea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acoperit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nor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luminos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umbra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nor s-a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auzit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glas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zicea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preaiubit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care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Îmi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găsesc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plăcerea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de 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!” 6 Când 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auzit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ucenicii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căzut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feţele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înspăimântat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foarte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tare. 7 Dar Isus S-a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apropiat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, S-a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atins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: „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Sculaţi-vă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nu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temeţi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!” 8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ridicat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ochii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văzut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Isus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schimbarea la fata, Tatal a spus ca de Isus sa asculte</w:t>
      </w:r>
    </w:p>
    <w:p w14:paraId="77161A27" w14:textId="1EC1BB1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10:5-9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5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aceea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intră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lume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„Tu n-ai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prinos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Mi-ai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pregătit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trup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6 n-ai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arderi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-de-tot,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7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Iată-Mă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(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sulul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cărţii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despre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Mine), vin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!’” 8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„Tu n-ai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prinoase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arderi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-de-tot,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” (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aduse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Lege), 9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Iată-Mă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vin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.” 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desfiinţează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pună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loc pe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doua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Legea nu a fost voia lui Dumnezeu ci Hristos a fost voia lui Dumnezeu pentru noi, dar a dat Legea lui Moise pentru ca nu a avut de ales</w:t>
      </w:r>
    </w:p>
    <w:p w14:paraId="25F63DC9" w14:textId="42504595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3:20-24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20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deoarece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Lege vine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cunoștinţa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deplină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21 Dar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arătat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care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–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despre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mărturisesc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Prorocii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– 22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anume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vine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cred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El. Nu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nicio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deosebire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23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lipsiţi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slava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24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Isus.</w:t>
      </w:r>
      <w:r w:rsidRPr="00345B4A">
        <w:rPr>
          <w:lang w:val="ro-RO"/>
        </w:rPr>
        <w:t xml:space="preserve"> – Dumnezeu nu primeste pe nimeni prin legamantul cel vechi, ci doar prin Hristos</w:t>
      </w:r>
    </w:p>
    <w:p w14:paraId="72AD05FC" w14:textId="21AE449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3:25-28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25 Pe El,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rânduit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Lui,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ispășire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arate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trecuse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vederea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vremea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îndelungii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răbdări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26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vremea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arate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încât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totuși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socotească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Isus. 27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Unde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laudă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S-a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Prin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faptelor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Nu, ci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28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omul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Voia lui Dumnezeu a fost Hristos de la bun inceput si exact asa gandeste mai ales acum dupa ce a venit Hristos</w:t>
      </w:r>
    </w:p>
    <w:p w14:paraId="72CB76B3" w14:textId="4316C08C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4:14</w:t>
      </w:r>
      <w:r w:rsidR="006B7CE1">
        <w:rPr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moștenitori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ţin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Lege,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zadarnică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făgăduinţa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nimicită</w:t>
      </w:r>
      <w:proofErr w:type="spellEnd"/>
      <w:r w:rsidRPr="00345B4A">
        <w:rPr>
          <w:lang w:val="ro-RO"/>
        </w:rPr>
        <w:t xml:space="preserve"> – cine tine Legea nu merge prin credinta ci prin fapte si Domnul nu accepta asta</w:t>
      </w:r>
    </w:p>
    <w:p w14:paraId="0295AF6F" w14:textId="37248ADF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>Efeseni 1:3-12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Isus Hristos, care ne-a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tot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felul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binecuvântări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duhovnicești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locurile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cerești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Hristos. 4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ne-a ales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întemeierea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lumii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prihană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 5 ne-a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rânduit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înfiaţi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buna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plăcere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Sale, 6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spre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lauda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slavei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pe care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Preaiubitul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Lui. 7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avem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iertarea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păcatelor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bogăţiile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8 pe care l-a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răspândit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belșug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înţelepciune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pricepere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9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binevoit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descopere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taina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Sale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planul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care-l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alcătuise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Sine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10 ca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îndeplinire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împlinirea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vremurilor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spre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a-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uni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iarăși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într-unul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ceruri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pe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11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 am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moștenitori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rânduiţi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hotărârea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Aceluia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face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sfatul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voiei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Sale, 12 ca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slujim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laudă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slavei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Sale,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, care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dinainte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nădăjduit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Hristos.</w:t>
      </w:r>
      <w:r w:rsidRPr="00345B4A">
        <w:rPr>
          <w:lang w:val="ro-RO"/>
        </w:rPr>
        <w:t xml:space="preserve"> – In Hristos suntem primiti si avem mostenirea si toate binecuvantarile, NU prin faptele Legii, ci prin ceea ce a facut Hristos pentru noi</w:t>
      </w:r>
    </w:p>
    <w:p w14:paraId="4377F949" w14:textId="4D22F328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1:16-17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16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mie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mi-e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rușine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Evanghelia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puterea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mântuirea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fiecăruia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iudeului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grecului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17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deoarece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descoperită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duce la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„Cel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Pr="00345B4A">
        <w:rPr>
          <w:lang w:val="ro-RO"/>
        </w:rPr>
        <w:t xml:space="preserve"> – Evanghelia lui Hristos este solutia nu Legea lui Moise</w:t>
      </w:r>
    </w:p>
    <w:p w14:paraId="6CA335B1" w14:textId="6C4C698E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11:6</w:t>
      </w:r>
      <w:r w:rsidR="006B7CE1">
        <w:rPr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neputinţă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plăcuţi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Lui!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cine se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apropie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trebuie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creadă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răsplătește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-L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caută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fara credinta este cu neputinta sa-I fim placuti lui Dumnezeu</w:t>
      </w:r>
    </w:p>
    <w:p w14:paraId="4C4FC5C8" w14:textId="7A3392C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7:19</w:t>
      </w:r>
      <w:r w:rsidR="006B7CE1">
        <w:rPr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nimic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–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pe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alta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se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loc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nădejde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ne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apropiem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Legea nu a facut posibila apropierea de Dumnezeu, dar prin Hristos in Noul Legamant apropierea este posibila si singura cale</w:t>
      </w:r>
    </w:p>
    <w:p w14:paraId="2B635483" w14:textId="7279B77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Galateni 3:11</w:t>
      </w:r>
      <w:r w:rsidR="006B7CE1">
        <w:rPr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înaintea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Lege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învederat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„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”.</w:t>
      </w:r>
      <w:r w:rsidRPr="00345B4A">
        <w:rPr>
          <w:lang w:val="ro-RO"/>
        </w:rPr>
        <w:t xml:space="preserve"> – nimeni nu este socotit neprihanit inaintea lui Dumnezeu prin Lege</w:t>
      </w:r>
    </w:p>
    <w:p w14:paraId="1CADEAAD" w14:textId="702F058D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Ioan 14:6</w:t>
      </w:r>
      <w:r w:rsidR="006B7CE1">
        <w:rPr>
          <w:lang w:val="ro-RO"/>
        </w:rPr>
        <w:t xml:space="preserve"> </w:t>
      </w:r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Isus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 „Eu sunt Calea,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Adevărulși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Nimeni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vine la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Mine.</w:t>
      </w:r>
      <w:r w:rsidRPr="00345B4A">
        <w:rPr>
          <w:lang w:val="ro-RO"/>
        </w:rPr>
        <w:t xml:space="preserve"> – nimeni nu vine la Tatal decat prin Isus</w:t>
      </w:r>
    </w:p>
    <w:p w14:paraId="5710B474" w14:textId="19C41850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</w:t>
      </w:r>
      <w:r w:rsidR="006B7CE1">
        <w:rPr>
          <w:lang w:val="ro-RO"/>
        </w:rPr>
        <w:t>i</w:t>
      </w:r>
      <w:r w:rsidRPr="00345B4A">
        <w:rPr>
          <w:lang w:val="ro-RO"/>
        </w:rPr>
        <w:t xml:space="preserve"> 10:19</w:t>
      </w:r>
      <w:r w:rsidR="006B7CE1">
        <w:rPr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fraţilor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avem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intrare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slobodă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Locul</w:t>
      </w:r>
      <w:proofErr w:type="spellEnd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6B7CE1" w:rsidRPr="006B7CE1">
        <w:rPr>
          <w:b/>
          <w:bCs/>
          <w:i/>
          <w:iCs/>
          <w:color w:val="2E74B5" w:themeColor="accent5" w:themeShade="BF"/>
          <w:vertAlign w:val="subscript"/>
          <w:lang w:val="ro-RO"/>
        </w:rPr>
        <w:t>Preasfânt</w:t>
      </w:r>
      <w:proofErr w:type="spellEnd"/>
      <w:r w:rsidRPr="00345B4A">
        <w:rPr>
          <w:lang w:val="ro-RO"/>
        </w:rPr>
        <w:t xml:space="preserve"> – intrare libera in Locul Preasfant</w:t>
      </w:r>
    </w:p>
    <w:p w14:paraId="36E7BC87" w14:textId="77777777" w:rsidR="00195034" w:rsidRPr="00345B4A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73386094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in Sangele Mielului aduce desavarsirea:</w:t>
      </w:r>
    </w:p>
    <w:p w14:paraId="54DE104A" w14:textId="0854C1ED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10:1-4</w:t>
      </w:r>
      <w:r w:rsidR="00C03095">
        <w:rPr>
          <w:lang w:val="ro-RO"/>
        </w:rPr>
        <w:t xml:space="preserve"> </w:t>
      </w:r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, care are umbra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bunurilor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viitoare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nu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înfăţișarea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adevărată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, nu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poate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niciodată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aceleași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se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aduc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neîncetat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fiecare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an,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facă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desăvârșiţi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apropie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Altfel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, n-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încetat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oare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aduse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aduceau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curăţiţi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, n-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trebuit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aibă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cunoștinţă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? 3 Dar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aducerea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aminte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înnoită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an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an,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tocmai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4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neputinţă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taurilor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ţapilor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șteargă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Legea nu a facut nimic desavarsit, pe cand Hristos face desavarsiti pe cei ce se apropie – Evrei 10:14</w:t>
      </w:r>
      <w:r w:rsidR="00C03095">
        <w:rPr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printr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desăvârșiţi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sfinţiţi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C03095">
        <w:rPr>
          <w:lang w:val="ro-RO"/>
        </w:rPr>
        <w:t xml:space="preserve"> </w:t>
      </w:r>
    </w:p>
    <w:p w14:paraId="6623D0E8" w14:textId="2ADB1970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8:7-12</w:t>
      </w:r>
      <w:r w:rsidR="00C03095">
        <w:rPr>
          <w:lang w:val="ro-RO"/>
        </w:rPr>
        <w:t xml:space="preserve"> </w:t>
      </w:r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7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cusur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, n-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vorba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înlocuit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un al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doilea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8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o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mustrare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Israel: „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vin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, „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casa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Iuda un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9 nu ca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l-am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părinţii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ziua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-am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apucat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mână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să-i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scot din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ţara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Egiptului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n-au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rămas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Mie nu Mi-a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păsat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10 „Dar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care-l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„Voi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legile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Mele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scrie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lor; Eu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poporul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Meu. 11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fiecare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vecinul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sau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fratele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zicând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lastRenderedPageBreak/>
        <w:t>cunoaște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de la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mic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12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ierta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nelegiuirile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nu-Mi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aminte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fărădelegile</w:t>
      </w:r>
      <w:proofErr w:type="spellEnd"/>
      <w:r w:rsidR="00C03095" w:rsidRPr="009A6785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lor.”</w:t>
      </w:r>
      <w:r w:rsidRPr="00345B4A">
        <w:rPr>
          <w:lang w:val="ro-RO"/>
        </w:rPr>
        <w:t xml:space="preserve"> | Ieremia 31:31-34</w:t>
      </w:r>
      <w:r w:rsidR="00C03095">
        <w:rPr>
          <w:lang w:val="ro-RO"/>
        </w:rPr>
        <w:t xml:space="preserve"> </w:t>
      </w:r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31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vin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, „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casa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Iuda un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32 Nu ca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l-am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încheiat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părinţii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ziua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-am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apucat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mână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să-i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scot din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ţara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Egiptului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l-au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călcat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măcar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aveam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drepturi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soţ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asupra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lor”,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33 „Ci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care-l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cu casa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Israel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zilele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acelea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„Voi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înăuntrul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scrie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inima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lor,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poporul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Meu. 34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Niciunul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învăţa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sau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fratele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zicând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 Ci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de 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mic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mare”,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, „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ierta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nelegiuirea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nu-Mi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aminte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lor.”</w:t>
      </w:r>
      <w:r w:rsidRPr="00345B4A">
        <w:rPr>
          <w:lang w:val="ro-RO"/>
        </w:rPr>
        <w:t xml:space="preserve"> – Legea era conditionata de performanta buna si de ascultarea de porunci – in Noul Legamant e bazat pe performanta lui Hristos si ascultarea Lui si doar credinta din partea noastra in El</w:t>
      </w:r>
    </w:p>
    <w:p w14:paraId="07122EF3" w14:textId="413C8F8F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9:12</w:t>
      </w:r>
      <w:r w:rsidR="00C03095">
        <w:rPr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intrat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Locul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Preasfânt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cu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ţapi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viţei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 cu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căpătat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rezultatul solutiei lui Dumnezeu in Hristos este vesnic prin Legamantul cel Nou, nu ca cel vechi care este invechit si nu a facut nimic desavarsit</w:t>
      </w:r>
    </w:p>
    <w:p w14:paraId="5F9FCB82" w14:textId="454534FB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9:15</w:t>
      </w:r>
      <w:r w:rsidR="00C03095">
        <w:rPr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tocmai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Mijlocitorul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unui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abaterile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făptuite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chemaţi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capete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moștenire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le-a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făgăduită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Isus este Mijlocitorul unui legamant nou – aduce vesnica mostenire fagaduita</w:t>
      </w:r>
    </w:p>
    <w:p w14:paraId="104F3304" w14:textId="71000848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10:10-14</w:t>
      </w:r>
      <w:r w:rsidR="00C03095">
        <w:rPr>
          <w:lang w:val="ro-RO"/>
        </w:rPr>
        <w:t xml:space="preserve"> </w:t>
      </w:r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10 Ele sunt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doar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pământești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date ca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privitoare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mâncăruri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băuturi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felurite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spălături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la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vreme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îndreptare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11 Dar Hristos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Mare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bunurilor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viitoare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trecut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cortul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acela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nu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mâini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adică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zidirea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12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gram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</w:t>
      </w:r>
      <w:proofErr w:type="gram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intrat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Locul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Preasfânt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cu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ţapi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viţei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 cu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căpătat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13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taurilor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ţapilor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cenușa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unei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vaci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stropite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întinaţi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sfinţesc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aduc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curăţirea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14 cu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cât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care,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Duhul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S-a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adus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Sine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curăţi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cugetul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vostru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slujiţi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viu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!</w:t>
      </w:r>
      <w:r w:rsidRPr="00345B4A">
        <w:rPr>
          <w:lang w:val="ro-RO"/>
        </w:rPr>
        <w:t xml:space="preserve"> – vesnic, odata pentru totdeauna</w:t>
      </w:r>
    </w:p>
    <w:p w14:paraId="4964CC70" w14:textId="5DA2892B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7:24-28</w:t>
      </w:r>
      <w:r w:rsidR="00C03095">
        <w:rPr>
          <w:lang w:val="ro-RO"/>
        </w:rPr>
        <w:t xml:space="preserve"> </w:t>
      </w:r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24 Dar El,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rămâne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„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veac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are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preoţie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nu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poate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trece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altul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25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poate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mântuiască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chip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apropie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trăiește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pururea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mijlocească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26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tocmai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Mare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trebuia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sfânt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nevinovat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despărţit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păcătoși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înălţat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presus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ceruri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27 care n-are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nevoie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ceilalţi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aducă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fiecare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sale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norodului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l-a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adus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Sine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28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mari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preoţi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supuși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slăbiciunii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jurământului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pune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, care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veșnicie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Isus poate mantui in chip desavarsit – Marele Preot</w:t>
      </w:r>
    </w:p>
    <w:p w14:paraId="3B03B011" w14:textId="77777777" w:rsidR="00195034" w:rsidRPr="00345B4A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17864BAD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prin Sangele lui Hristos a fost solutia Tatalui de la bun inceput:</w:t>
      </w:r>
    </w:p>
    <w:p w14:paraId="1611FAFA" w14:textId="44425ADF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1:1-3</w:t>
      </w:r>
      <w:r w:rsidR="00C03095">
        <w:rPr>
          <w:lang w:val="ro-RO"/>
        </w:rPr>
        <w:t xml:space="preserve"> </w:t>
      </w:r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vorbit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vechime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părinţilor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noștri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proroci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multe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rânduri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multe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chipuri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2 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sfârșitul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ne-a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vorbit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Fiul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pe care L-a pus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moștenitor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tuturor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care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veacurile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. 3 El, care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oglindirea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slavei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întipărirea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Fiinţei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ţine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puterii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curăţirea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păcatelor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șezut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dreapta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Măririi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locurile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preaînalte</w:t>
      </w:r>
      <w:proofErr w:type="spellEnd"/>
      <w:r w:rsidRPr="00345B4A">
        <w:rPr>
          <w:lang w:val="ro-RO"/>
        </w:rPr>
        <w:t xml:space="preserve"> – Isus este voia Tatalui si planul Tatalui de la bun inceput</w:t>
      </w:r>
    </w:p>
    <w:p w14:paraId="4AD5F51A" w14:textId="0D9C1446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Evrei 10:5-10</w:t>
      </w:r>
      <w:r w:rsidR="00C03095">
        <w:rPr>
          <w:lang w:val="ro-RO"/>
        </w:rPr>
        <w:t xml:space="preserve"> </w:t>
      </w:r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5 De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intră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lume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„Tu n-ai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prinos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Mi-ai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pregătit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trup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6 n-ai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arderi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-de-tot,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7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Iată-Mă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(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sulul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cărţii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despre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Mine), vin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!’” 8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zis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întâi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„Tu n-ai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n-ai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primit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lastRenderedPageBreak/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prinoase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arderi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-de-tot,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” (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aduse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Lege), 9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apoi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Iată-Mă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vin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.” El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desfiinţează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cele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pună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loc pe a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doua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. 10 Prin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„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voie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 am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sfinţiţi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anume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jertfirea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o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C03095" w:rsidRPr="00BB3BE0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Voia Tatalui a fost Hristos</w:t>
      </w:r>
    </w:p>
    <w:p w14:paraId="0D28CDB3" w14:textId="77777777" w:rsidR="00195034" w:rsidRPr="00345B4A" w:rsidRDefault="00195034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71680B0A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este iesirea de sub mania lui Dumnezeu impotriva Pacatului:</w:t>
      </w:r>
    </w:p>
    <w:p w14:paraId="3F7C759F" w14:textId="68BD9245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4:15</w:t>
      </w:r>
      <w:r w:rsidR="00C03095">
        <w:rPr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mânie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unde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acolo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nici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călcare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| Romani 5:1</w:t>
      </w:r>
      <w:r w:rsidR="00C03095">
        <w:rPr>
          <w:lang w:val="ro-RO"/>
        </w:rPr>
        <w:t xml:space="preserve"> </w:t>
      </w:r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Deci,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avem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pace cu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Hristos.</w:t>
      </w:r>
      <w:r w:rsidRPr="00345B4A">
        <w:rPr>
          <w:lang w:val="ro-RO"/>
        </w:rPr>
        <w:t xml:space="preserve"> | Romani 5:9</w:t>
      </w:r>
      <w:r w:rsidR="00C03095">
        <w:rPr>
          <w:lang w:val="ro-RO"/>
        </w:rPr>
        <w:t xml:space="preserve"> </w:t>
      </w:r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Deci, cu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mântuiţi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de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mânia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Legea aduce mania lui Dumnezeu, dar umblarea in Legamantul cel Nou este primirea iesirii de sub mania lui Dumnezeu</w:t>
      </w:r>
    </w:p>
    <w:p w14:paraId="24B91953" w14:textId="3ABCE82C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Galateni 3:10</w:t>
      </w:r>
      <w:r w:rsidR="00C03095">
        <w:rPr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bizuiesc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sub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Blestemat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oricine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stăruiește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scrise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cartea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le </w:t>
      </w:r>
      <w:proofErr w:type="spellStart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facă</w:t>
      </w:r>
      <w:proofErr w:type="spellEnd"/>
      <w:r w:rsidR="00C03095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Pr="00345B4A">
        <w:rPr>
          <w:lang w:val="ro-RO"/>
        </w:rPr>
        <w:t xml:space="preserve"> – Acum in perioada Legamantului celui nou, cine merge si se bazeaza iar pe faptele Legii intra sub blestem</w:t>
      </w:r>
    </w:p>
    <w:p w14:paraId="5DD182B0" w14:textId="77777777" w:rsidR="00345B4A" w:rsidRPr="00345B4A" w:rsidRDefault="00345B4A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536A5CD7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aduce neprihanirea si iertarea de pacate completa prin Sangele Lui Hristos:</w:t>
      </w:r>
    </w:p>
    <w:p w14:paraId="32787B19" w14:textId="23F2DA68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Efeseni 3:17-19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17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încât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Hristos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locuiască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voastre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având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rădăcina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temelia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puse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18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puteţi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pricepe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sfinţii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 sunt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lărgimea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lungimea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adâncimea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înălţimea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19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care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întrece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cunoștinţă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ajungeţi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plini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plinătatea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Legamantul cel nou are de-a face cu Dragostea lui Dumnezeu, Legea are de-a face cu dreptatea lui Dumnezeu si pedeapsa pentru nelegiuire</w:t>
      </w:r>
    </w:p>
    <w:p w14:paraId="53174380" w14:textId="6C5552E8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4:25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care 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fărădelegilor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noastre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înviat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din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am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Suntem neprihanirea lui Dumnezeu in Hristos | Isus a inviat din pricina ca am fost socotiti neprihaniti</w:t>
      </w:r>
    </w:p>
    <w:p w14:paraId="3E856209" w14:textId="4BA90695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2 Corinteni 5:21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Pe Cel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cunoscut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niciun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El L-a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El.</w:t>
      </w:r>
      <w:r w:rsidRPr="00345B4A">
        <w:rPr>
          <w:lang w:val="ro-RO"/>
        </w:rPr>
        <w:t xml:space="preserve"> – Hristos a fost facut pacat pentru noi ca noi sa fim neprihanirea lui Dumnezeu in Hristos</w:t>
      </w:r>
    </w:p>
    <w:p w14:paraId="1E0ED9A0" w14:textId="0D51417A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2 Corinteni 5:17-19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17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cineva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făptură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nouă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 Cele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dus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18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de la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 ne-a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încredinţat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slujba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împăcării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 19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adică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era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lumea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Sine,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neţinându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-le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socoteală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păcatele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încredinţat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nouă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propovăduirea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împăcări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Dumnezeu nu mai tine in socoteala pacatele – slujba impacarii</w:t>
      </w:r>
    </w:p>
    <w:p w14:paraId="3ABF873F" w14:textId="589F7056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3:23-24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23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lipsiţi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slava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24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răscumpărarea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 Isus.</w:t>
      </w:r>
      <w:r w:rsidRPr="00345B4A">
        <w:rPr>
          <w:lang w:val="ro-RO"/>
        </w:rPr>
        <w:t xml:space="preserve"> – socotiti neprihaniti fara plata prin Harul Sau in Hristos</w:t>
      </w:r>
    </w:p>
    <w:p w14:paraId="60B45799" w14:textId="1D61384E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3:26</w:t>
      </w:r>
      <w:r w:rsidR="00AF5C8A">
        <w:rPr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vremea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arate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încât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totuși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socotească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Isus.</w:t>
      </w:r>
      <w:r w:rsidRPr="00345B4A">
        <w:rPr>
          <w:lang w:val="ro-RO"/>
        </w:rPr>
        <w:t xml:space="preserve"> – Noul Legamant justifica Justitia lui Dumnezeu pentru ca mania a fost varsata peste Isus in locul nostru</w:t>
      </w:r>
    </w:p>
    <w:p w14:paraId="01916F03" w14:textId="2314774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3:27-28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27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Unde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laudă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S-a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dus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Prin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faptelor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Nu, ci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credinţei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28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omul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Noul Legamant este Legea Credintei nu legea faptelor</w:t>
      </w:r>
    </w:p>
    <w:p w14:paraId="435C852E" w14:textId="42E4ADA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>Romani 5:16-19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16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vine ca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printr-acel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judecata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la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adus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plată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urma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multor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greșeli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adus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hotărâre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iertare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17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deci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greșeala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unuia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domnit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primesc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plinătatea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domni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Acel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Hristos!) 18…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Astfel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printr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greșeală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osândă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lovit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tot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printr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hotărâre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iertare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hotărâre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19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neascultarea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păcătoși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tot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singur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Hotararea de iertare a lui Dumnezeu pentru ca El este bun</w:t>
      </w:r>
    </w:p>
    <w:p w14:paraId="4F6E0D4D" w14:textId="673F19A5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2:4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Sau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dispreţuiești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bogăţiile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bunătăţii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îngăduinţei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îndelungii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Lui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răbdări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Nu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vezi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bunătatea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îndeamnă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pocăinţă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?</w:t>
      </w:r>
      <w:r w:rsidRPr="00345B4A">
        <w:rPr>
          <w:lang w:val="ro-RO"/>
        </w:rPr>
        <w:t xml:space="preserve"> – bunatatea lui Dumnezeu ne indeamna la pocainta</w:t>
      </w:r>
    </w:p>
    <w:p w14:paraId="4C01353D" w14:textId="202771A2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5:20-21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20 Ba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înmulţească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greșeala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unde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înmulţit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acolo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înmulţit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21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tot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stăpânească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veșnică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Legea a inmultit greseala/pacatul, dar harul s-a inmultit si mai mult unde pacatul s-a inmultit</w:t>
      </w:r>
    </w:p>
    <w:p w14:paraId="65643F12" w14:textId="77777777" w:rsidR="00195034" w:rsidRPr="00345B4A" w:rsidRDefault="00195034" w:rsidP="00195034">
      <w:pPr>
        <w:pStyle w:val="ListParagraph"/>
        <w:spacing w:after="0" w:line="360" w:lineRule="auto"/>
        <w:ind w:left="1440"/>
        <w:rPr>
          <w:lang w:val="ro-RO"/>
        </w:rPr>
      </w:pPr>
    </w:p>
    <w:p w14:paraId="51D4948B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aduce o mantuire desavarsita nu o salvare temporara plina de frica: </w:t>
      </w:r>
    </w:p>
    <w:p w14:paraId="63536DC3" w14:textId="61B85E4C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5:8-11</w:t>
      </w:r>
      <w:r w:rsidR="00AF5C8A">
        <w:rPr>
          <w:lang w:val="ro-RO"/>
        </w:rPr>
        <w:t xml:space="preserve"> </w:t>
      </w:r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8 Dar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arată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faţă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faptul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pe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eram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păcătoși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Hristos a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9 Deci, cu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sângele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de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mânia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10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atunci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eram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vrăjmași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am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împăcaţi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Fiului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mult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când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împăcaţi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mântuiţi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Lui. 11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numai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atât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 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bucurăm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am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căpătat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împăcarea</w:t>
      </w:r>
      <w:proofErr w:type="spellEnd"/>
      <w:r w:rsidR="00AF5C8A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cu mult mai mult acum dupa ce L-am primit pe Hristos suntem mantuiti prin El prin Viata Lui decat atunci cand eram pacatosi</w:t>
      </w:r>
    </w:p>
    <w:p w14:paraId="12A6C6CE" w14:textId="77777777" w:rsidR="00195034" w:rsidRPr="00345B4A" w:rsidRDefault="00195034" w:rsidP="00195034">
      <w:pPr>
        <w:pStyle w:val="ListParagraph"/>
        <w:spacing w:after="0" w:line="360" w:lineRule="auto"/>
        <w:rPr>
          <w:lang w:val="ro-RO"/>
        </w:rPr>
      </w:pPr>
    </w:p>
    <w:p w14:paraId="23259512" w14:textId="77777777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prin Sangele lui Hristos arata Dragostea lui Dumnezeu:</w:t>
      </w:r>
    </w:p>
    <w:p w14:paraId="73D48AE9" w14:textId="7C934E40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1 Timotei 1:5</w:t>
      </w:r>
      <w:r w:rsidR="00877A6F">
        <w:rPr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Ţinta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poruncii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 vine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inimă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curată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-un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cuget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bun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dintr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credinţă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neprefăcută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tinta poruncii este dragostea</w:t>
      </w:r>
    </w:p>
    <w:p w14:paraId="3BE1EF67" w14:textId="0F0B57E4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1 Ioan 4:18</w:t>
      </w:r>
      <w:r w:rsidR="00877A6F">
        <w:rPr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frică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desăvârșită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izgonește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frica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frica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are cu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pedeapsa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cine se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teme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ajuns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desăvârșit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In Dragoste nu este frica pentru ca frica are cu ea pedeapsa (care este versiunea Legii)</w:t>
      </w:r>
    </w:p>
    <w:p w14:paraId="65AA057A" w14:textId="4B205A70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1 Ioan 4:8</w:t>
      </w:r>
      <w:r w:rsidR="00877A6F">
        <w:rPr>
          <w:lang w:val="ro-RO"/>
        </w:rPr>
        <w:t xml:space="preserve"> </w:t>
      </w:r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Cine nu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n-a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cunoscut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Dumnezeu este dragoste</w:t>
      </w:r>
    </w:p>
    <w:p w14:paraId="46A108F7" w14:textId="1A0944A4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Ioan 13:34</w:t>
      </w:r>
      <w:r w:rsidR="00877A6F">
        <w:rPr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dau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nouă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iubiţi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unii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cum v-am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iubit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Eu,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iubiţi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unii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porunca noua sa ne iubim unii pe altii</w:t>
      </w:r>
    </w:p>
    <w:p w14:paraId="2AE1B7EF" w14:textId="18474D06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Matei 22:37-40</w:t>
      </w:r>
      <w:r w:rsidR="00877A6F">
        <w:rPr>
          <w:lang w:val="ro-RO"/>
        </w:rPr>
        <w:t xml:space="preserve"> </w:t>
      </w:r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37 Isus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răspuns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: „‘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inima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ta, cu tot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sufletul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tot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cugetul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.’ 38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39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doua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asemenea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: ‘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aproapele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pe tine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însuţi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.’ 40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două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cuprind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Prorocii</w:t>
      </w:r>
      <w:proofErr w:type="spellEnd"/>
      <w:r w:rsidR="00877A6F" w:rsidRPr="00D2107D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="00877A6F">
        <w:rPr>
          <w:lang w:val="ro-RO"/>
        </w:rPr>
        <w:t xml:space="preserve"> </w:t>
      </w:r>
    </w:p>
    <w:p w14:paraId="305A1B40" w14:textId="77777777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toata Legea si prorocii se cuprind in cele 2 porunci – </w:t>
      </w:r>
    </w:p>
    <w:p w14:paraId="6605228C" w14:textId="7BD65D61" w:rsidR="00195034" w:rsidRPr="00345B4A" w:rsidRDefault="00195034" w:rsidP="00BD574A">
      <w:pPr>
        <w:pStyle w:val="ListParagraph"/>
        <w:numPr>
          <w:ilvl w:val="3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Deuteronomul 6:</w:t>
      </w:r>
      <w:r w:rsidR="00877A6F">
        <w:rPr>
          <w:lang w:val="ro-RO"/>
        </w:rPr>
        <w:t xml:space="preserve">5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inima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ta, cu tot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sufletul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puterea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ta.</w:t>
      </w:r>
      <w:r w:rsidR="00345B4A" w:rsidRPr="00345B4A">
        <w:rPr>
          <w:lang w:val="ro-RO"/>
        </w:rPr>
        <w:t xml:space="preserve"> + </w:t>
      </w:r>
      <w:r w:rsidRPr="00345B4A">
        <w:rPr>
          <w:lang w:val="ro-RO"/>
        </w:rPr>
        <w:t>Leviticul 19:18</w:t>
      </w:r>
      <w:r w:rsidR="00877A6F">
        <w:rPr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 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răzbuni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ţii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necaz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copiii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poporului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aproapele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pe tine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însuţi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 Eu sunt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</w:t>
      </w:r>
    </w:p>
    <w:p w14:paraId="6E0B3BBC" w14:textId="77777777" w:rsidR="00195034" w:rsidRPr="00345B4A" w:rsidRDefault="00195034" w:rsidP="00195034">
      <w:pPr>
        <w:pStyle w:val="ListParagraph"/>
        <w:numPr>
          <w:ilvl w:val="3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>Acestea doua nu erau parte din Legea din Exodul 20</w:t>
      </w:r>
    </w:p>
    <w:p w14:paraId="3FFF8432" w14:textId="20F02BDA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13:8-10</w:t>
      </w:r>
      <w:r w:rsidR="00877A6F">
        <w:rPr>
          <w:lang w:val="ro-RO"/>
        </w:rPr>
        <w:t xml:space="preserve"> </w:t>
      </w:r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8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datoraţi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nimănui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nimic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iubiţi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unii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cine 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împlinit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Legea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9 De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fapt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preacurvești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ucizi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furi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faci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nicio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mărturisire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mincinoasă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poftești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altă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poate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se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cuprind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: „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iubești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aproapele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tău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pe tine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însuţi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.” 10 Dragostea nu face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rău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aproapelui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deci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împlinirea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Legii</w:t>
      </w:r>
      <w:proofErr w:type="spellEnd"/>
      <w:r w:rsidR="00877A6F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dragostea este implinirea Legii</w:t>
      </w:r>
    </w:p>
    <w:p w14:paraId="487F5764" w14:textId="6E9D454A" w:rsidR="00195034" w:rsidRPr="00345B4A" w:rsidRDefault="00195034" w:rsidP="00195034">
      <w:pPr>
        <w:pStyle w:val="ListParagraph"/>
        <w:numPr>
          <w:ilvl w:val="3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 xml:space="preserve">Legile </w:t>
      </w:r>
      <w:r w:rsidR="00525477">
        <w:rPr>
          <w:lang w:val="ro-RO"/>
        </w:rPr>
        <w:t>6</w:t>
      </w:r>
      <w:r w:rsidRPr="00345B4A">
        <w:rPr>
          <w:lang w:val="ro-RO"/>
        </w:rPr>
        <w:t>-10 = sa iubesti pe aproapele tau</w:t>
      </w:r>
    </w:p>
    <w:p w14:paraId="58488060" w14:textId="5E327542" w:rsidR="00195034" w:rsidRPr="00345B4A" w:rsidRDefault="00195034" w:rsidP="00195034">
      <w:pPr>
        <w:pStyle w:val="ListParagraph"/>
        <w:numPr>
          <w:ilvl w:val="3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Tit 2:4</w:t>
      </w:r>
      <w:r w:rsidR="00525477">
        <w:rPr>
          <w:lang w:val="ro-RO"/>
        </w:rPr>
        <w:t xml:space="preserve"> </w:t>
      </w:r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ca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înveţe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femeile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tinere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iubească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bărbaţii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copiii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5să fie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cumpătate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curată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vadă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treburile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casei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bune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supuse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bărbaţilor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 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se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vorbească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rău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Cuvântul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525477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Dragostea se invata</w:t>
      </w:r>
    </w:p>
    <w:p w14:paraId="7071D60A" w14:textId="74F1250B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Ioan 13:34-35</w:t>
      </w:r>
      <w:r w:rsidR="00B226F8">
        <w:rPr>
          <w:lang w:val="ro-RO"/>
        </w:rPr>
        <w:t xml:space="preserve"> </w:t>
      </w:r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34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dau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poruncă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nouă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iubiţi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unii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cum v-am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iubit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Eu,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iubiţi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unii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35 Prin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aceasta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cunoaște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ucenicii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Mei,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veţi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avea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dragoste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unii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alţii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Pr="00345B4A">
        <w:rPr>
          <w:lang w:val="ro-RO"/>
        </w:rPr>
        <w:t xml:space="preserve"> – Va dau o porunca noua =&gt; cea veche e cuprinsa in asta – Evrei 8:13</w:t>
      </w:r>
      <w:r w:rsidR="00B226F8">
        <w:rPr>
          <w:lang w:val="ro-RO"/>
        </w:rPr>
        <w:t xml:space="preserve"> </w:t>
      </w:r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Prin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faptul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„Un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nou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legământ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”, a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mărturisit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dintâi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îmbătrânit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aproape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pieire</w:t>
      </w:r>
      <w:proofErr w:type="spellEnd"/>
      <w:r w:rsidR="00B226F8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</w:p>
    <w:p w14:paraId="4172404E" w14:textId="246551B3" w:rsidR="004C4B32" w:rsidRDefault="004C4B32" w:rsidP="004C4B32">
      <w:pPr>
        <w:pStyle w:val="ListParagraph"/>
        <w:spacing w:after="0" w:line="360" w:lineRule="auto"/>
        <w:rPr>
          <w:lang w:val="ro-RO"/>
        </w:rPr>
      </w:pPr>
    </w:p>
    <w:p w14:paraId="5DFC088E" w14:textId="77777777" w:rsidR="004C4B32" w:rsidRPr="004C4B32" w:rsidRDefault="004C4B32" w:rsidP="004C4B32">
      <w:pPr>
        <w:pStyle w:val="ListParagraph"/>
        <w:spacing w:after="0" w:line="360" w:lineRule="auto"/>
        <w:rPr>
          <w:lang w:val="ro-RO"/>
        </w:rPr>
      </w:pPr>
    </w:p>
    <w:p w14:paraId="0FF5A29B" w14:textId="7FB442C3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Noul Legamant</w:t>
      </w:r>
      <w:r w:rsidRPr="00345B4A">
        <w:rPr>
          <w:lang w:val="ro-RO"/>
        </w:rPr>
        <w:t xml:space="preserve"> nu este o aprobare a trairii in nelegiuire:</w:t>
      </w:r>
    </w:p>
    <w:p w14:paraId="5D6BC7B5" w14:textId="715BB569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Tit 2:11-14</w:t>
      </w:r>
      <w:r w:rsidR="00A9551E">
        <w:rPr>
          <w:lang w:val="ro-RO"/>
        </w:rPr>
        <w:t xml:space="preserve"> </w:t>
      </w:r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11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aduce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mântuire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a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arătat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12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învaţă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s-o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rupem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păgânătatea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cu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poftele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lumești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trăim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veacul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cumpătare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dreptate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evlavie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13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așteptând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fericita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noastră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nădejde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arătarea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slavei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marelui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Mântuitor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, Isus Hristos. 14 El S-a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dat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Sine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Însuși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răscumpere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fărădelege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să-Și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curăţească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un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norod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care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al Lui,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plin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râvnă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fapte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bune</w:t>
      </w:r>
      <w:proofErr w:type="spellEnd"/>
      <w:r w:rsidR="00A9551E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Legamantul cel Nou si Harul ne invata sa traim dupa voia lui Dumnezeu nu impotriva ei</w:t>
      </w:r>
    </w:p>
    <w:p w14:paraId="0AD95BD3" w14:textId="172223A4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6:1-16</w:t>
      </w:r>
      <w:r w:rsidR="00AA6955">
        <w:rPr>
          <w:lang w:val="ro-RO"/>
        </w:rPr>
        <w:t xml:space="preserve"> </w:t>
      </w:r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 Ce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zice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mereu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înmulţească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harul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2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Nicidecum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! Noi, care am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faţă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cum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 3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știţi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toţi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câţi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botezaţi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am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botezaţi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Lui? 4 Noi,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deci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botezul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Lui, am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îngropaţi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după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 Hristos 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înviat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morţi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slava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tot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nouă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5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ne-am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făcut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una cu El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printr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asemănătoare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a Lui,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una cu El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printr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-o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înviere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asemănătoare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a Lui. 6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bine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omul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vechi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fost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răstignit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dezbrăcat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puterea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robi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ai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7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cine 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drept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izbăvit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8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Acum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am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Hristos,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împreună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El, 9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întrucât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Hristosul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înviat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morţi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are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nicio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stăpânire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asupra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Lui. 10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care 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, El a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o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dată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totdeauna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iar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prin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o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trăiește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trăiește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11 Tot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înșivă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socotiţi-vă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morţi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faţă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vii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Isus Hristos,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nostru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. 12 Deci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domnească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trupul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vostru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muritor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poftele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13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stăpânirea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mădularele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voastre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unelte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nelegiuirii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ci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daţi-vă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pe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înșivă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vii, din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morţi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eraţi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;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mădularele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voastre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pe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niște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unelte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ale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neprihănirii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14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păcatul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stăpâni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asupra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voastră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Lege, ci sub har. 15 Ce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urmează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aici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?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păcătuim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sub Lege, ci sub har?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Nicidecum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. 16 Nu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știţi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daţi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robi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cuiva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-l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robii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aceluia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care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ascultaţi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fie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vorba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păcat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duce la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moarte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fie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vorba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ascultare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care duce la </w:t>
      </w:r>
      <w:proofErr w:type="spellStart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neprihănire</w:t>
      </w:r>
      <w:proofErr w:type="spellEnd"/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?</w:t>
      </w:r>
      <w:r w:rsidRPr="00345B4A">
        <w:rPr>
          <w:lang w:val="ro-RO"/>
        </w:rPr>
        <w:t xml:space="preserve"> – Harul nu ne face sa fim robi pacatului deloc, ne invata si ne schimba din interior si asa sa aducem roade exterioare bune ca rezultat al schimbarii interioare</w:t>
      </w:r>
    </w:p>
    <w:p w14:paraId="4FA464CD" w14:textId="4CE841E8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Romani 6:10-16</w:t>
      </w:r>
      <w:r w:rsidR="00AA6955">
        <w:rPr>
          <w:lang w:val="ro-RO"/>
        </w:rPr>
        <w:t xml:space="preserve"> (</w:t>
      </w:r>
      <w:r w:rsidR="00AA6955" w:rsidRPr="004C4B32">
        <w:rPr>
          <w:b/>
          <w:bCs/>
          <w:i/>
          <w:iCs/>
          <w:color w:val="2E74B5" w:themeColor="accent5" w:themeShade="BF"/>
          <w:vertAlign w:val="subscript"/>
          <w:lang w:val="ro-RO"/>
        </w:rPr>
        <w:t>vezi mai sus</w:t>
      </w:r>
      <w:r w:rsidR="00AA6955">
        <w:rPr>
          <w:lang w:val="ro-RO"/>
        </w:rPr>
        <w:t>)</w:t>
      </w:r>
      <w:r w:rsidRPr="00345B4A">
        <w:rPr>
          <w:lang w:val="ro-RO"/>
        </w:rPr>
        <w:t xml:space="preserve"> – suntem morti fata de Pacat prin Hristos – sa nu ne mai dam robi Pacatului</w:t>
      </w:r>
    </w:p>
    <w:p w14:paraId="47C82655" w14:textId="737259F5" w:rsidR="00195034" w:rsidRPr="00345B4A" w:rsidRDefault="00195034" w:rsidP="00195034">
      <w:pPr>
        <w:pStyle w:val="ListParagraph"/>
        <w:numPr>
          <w:ilvl w:val="0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lastRenderedPageBreak/>
        <w:t xml:space="preserve">Diferenta intre autoritatea oamenilor </w:t>
      </w:r>
      <w:r w:rsidR="006C36E3">
        <w:rPr>
          <w:lang w:val="ro-RO"/>
        </w:rPr>
        <w:t>fara</w:t>
      </w:r>
      <w:r w:rsidRPr="00345B4A">
        <w:rPr>
          <w:lang w:val="ro-RO"/>
        </w:rPr>
        <w:t xml:space="preserve"> sau </w:t>
      </w:r>
      <w:r w:rsidR="006C36E3">
        <w:rPr>
          <w:lang w:val="ro-RO"/>
        </w:rPr>
        <w:t>cu</w:t>
      </w:r>
      <w:r w:rsidRPr="00345B4A">
        <w:rPr>
          <w:lang w:val="ro-RO"/>
        </w:rPr>
        <w:t xml:space="preserve"> Dumnezeu – folosind doar puterea sufletului sau a Duhului:</w:t>
      </w:r>
    </w:p>
    <w:p w14:paraId="64736C5C" w14:textId="77777777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i/>
          <w:iCs/>
          <w:u w:val="single"/>
          <w:lang w:val="ro-RO"/>
        </w:rPr>
        <w:t>Fara Dumnezeu</w:t>
      </w:r>
      <w:r w:rsidRPr="00345B4A">
        <w:rPr>
          <w:lang w:val="ro-RO"/>
        </w:rPr>
        <w:t>, pe calea pierzarii:</w:t>
      </w:r>
    </w:p>
    <w:p w14:paraId="3B10EB53" w14:textId="315C60DE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Efeseni 4:17-19</w:t>
      </w:r>
      <w:r w:rsid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17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Iată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mărturisesc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: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nu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cum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trăiesc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păgânii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deșertăciunea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gândurilor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lor, 18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având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întunecată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fiind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străini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viaţa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din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pricina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neștiinţei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care se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află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urma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împietririi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inimii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lor. 19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-au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pierdut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pic de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simţire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, s-au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dedat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desfrânare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săvârșesc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lăcomie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fel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necurăţie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paganii au mintea intunecata</w:t>
      </w:r>
    </w:p>
    <w:p w14:paraId="1320AA31" w14:textId="06CA3007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1 Ioan 5:19</w:t>
      </w:r>
      <w:r w:rsidR="003F6498">
        <w:rPr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Știm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suntem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toată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lumea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zace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rău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lumea zace in cel rau</w:t>
      </w:r>
    </w:p>
    <w:p w14:paraId="672DE7E0" w14:textId="38D31B69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2 Corinteni 4:3-4</w:t>
      </w:r>
      <w:r w:rsid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3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Evanghelia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noastră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acoperită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acoperită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sunt pe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calea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pierzării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 4 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căror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minte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necredincioasă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orbit-o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veacului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acestuia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ca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nu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vadă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strălucind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lumina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Evangheliei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slavei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Hristos, care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chipul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minte orbita de dumnezeul veacului acestuia</w:t>
      </w:r>
    </w:p>
    <w:p w14:paraId="6725608D" w14:textId="77777777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Exod 7 &amp; 8 – diavolul poate face lucruri prin puterea sufletului pana la un punct (serpi, sange, broaste si atat – de la paduchi incolo nu am mai putut face nimic – degetul lui Dumnezeu)</w:t>
      </w:r>
    </w:p>
    <w:p w14:paraId="1FF5FBCF" w14:textId="77777777" w:rsidR="00195034" w:rsidRPr="00345B4A" w:rsidRDefault="00195034" w:rsidP="00195034">
      <w:pPr>
        <w:pStyle w:val="ListParagraph"/>
        <w:numPr>
          <w:ilvl w:val="1"/>
          <w:numId w:val="3"/>
        </w:numPr>
        <w:spacing w:after="0" w:line="360" w:lineRule="auto"/>
        <w:rPr>
          <w:lang w:val="ro-RO"/>
        </w:rPr>
      </w:pPr>
      <w:r w:rsidRPr="00345B4A">
        <w:rPr>
          <w:b/>
          <w:bCs/>
          <w:u w:val="single"/>
          <w:lang w:val="ro-RO"/>
        </w:rPr>
        <w:t>Cu Dumnezeu</w:t>
      </w:r>
      <w:r w:rsidRPr="00345B4A">
        <w:rPr>
          <w:lang w:val="ro-RO"/>
        </w:rPr>
        <w:t>, pe calea mantuirii:</w:t>
      </w:r>
    </w:p>
    <w:p w14:paraId="3AC9EDF8" w14:textId="3627E83D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1 Corinteni 1:25</w:t>
      </w:r>
      <w:r w:rsidR="003F6498">
        <w:rPr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Căci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nebunia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înţeleaptă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slăbiciunea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tare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oamenii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nebunia lui Dumnezeu e mai inteleapta decat oamenii, slabiciunea lui Dumnezeu mai tare decat oamenii</w:t>
      </w:r>
    </w:p>
    <w:p w14:paraId="6FBB1EA7" w14:textId="496D560D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1 Ioan 4:4</w:t>
      </w:r>
      <w:r w:rsid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Voi,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copilașilor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sunteţi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din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i-aţi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biruit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Cel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mare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lume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Cel ce e in noi e mai mare decat cel ce este in lume</w:t>
      </w:r>
    </w:p>
    <w:p w14:paraId="7893EB85" w14:textId="1FD626D3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Matei 16:19</w:t>
      </w:r>
      <w:r w:rsidR="003F6498">
        <w:rPr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cheile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Împărăţiei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cerurilor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lega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legat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ceruri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dezlega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dezlegat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ceruri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Pr="00345B4A">
        <w:rPr>
          <w:lang w:val="ro-RO"/>
        </w:rPr>
        <w:t xml:space="preserve"> | Matei 18:18</w:t>
      </w:r>
      <w:r w:rsidR="003F6498">
        <w:rPr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lega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legat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orice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dezlega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dezlegat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cheile imparatiei cerurilor - ce legi pe pamant va fi legat in cer si deslegat pe pamant va fi deslegat in cer</w:t>
      </w:r>
    </w:p>
    <w:p w14:paraId="5DBF3B16" w14:textId="13E36F55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Ioan 14:12</w:t>
      </w:r>
      <w:r w:rsidR="003F6498">
        <w:rPr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adevărat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spun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cine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crede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Mine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lucrările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pe care le fac Eu;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ba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altele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mari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decât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duc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Tatăl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:</w:t>
      </w:r>
      <w:r w:rsidRPr="00345B4A">
        <w:rPr>
          <w:lang w:val="ro-RO"/>
        </w:rPr>
        <w:t xml:space="preserve"> – lucrarile pe care le-a facut Isus si mai mari</w:t>
      </w:r>
    </w:p>
    <w:p w14:paraId="0C4A98E1" w14:textId="162AA67D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Ioan 16:33</w:t>
      </w:r>
      <w:r w:rsid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V-am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spus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aceste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lucruri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aveţi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pace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Mine.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lume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avea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necazuri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darîndrăzniţi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Eu am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biruit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lumea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.”</w:t>
      </w:r>
      <w:r w:rsidRPr="00345B4A">
        <w:rPr>
          <w:lang w:val="ro-RO"/>
        </w:rPr>
        <w:t xml:space="preserve"> – in lume avem necazuri dar indraznim caci El a biruit lumea</w:t>
      </w:r>
    </w:p>
    <w:p w14:paraId="4462C31A" w14:textId="543C0B6F" w:rsidR="003F6498" w:rsidRPr="003F6498" w:rsidRDefault="00195034" w:rsidP="004B6C5F">
      <w:pPr>
        <w:pStyle w:val="ListParagraph"/>
        <w:numPr>
          <w:ilvl w:val="2"/>
          <w:numId w:val="3"/>
        </w:numPr>
        <w:spacing w:after="0" w:line="360" w:lineRule="auto"/>
        <w:ind w:hanging="475"/>
        <w:rPr>
          <w:lang w:val="ro-RO"/>
        </w:rPr>
      </w:pPr>
      <w:r w:rsidRPr="003F6498">
        <w:rPr>
          <w:lang w:val="ro-RO"/>
        </w:rPr>
        <w:t>Matei 24:35</w:t>
      </w:r>
      <w:r w:rsidR="003F6498" w:rsidRP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Cerul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pământul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trece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dar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cuvintele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Mele nu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vor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trece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F6498">
        <w:rPr>
          <w:lang w:val="ro-RO"/>
        </w:rPr>
        <w:t xml:space="preserve"> – cerul si pamantul vor trece dar Cuvintele Lui nu vor trece</w:t>
      </w:r>
    </w:p>
    <w:p w14:paraId="0309FF36" w14:textId="50B9D6CE" w:rsidR="00195034" w:rsidRPr="00345B4A" w:rsidRDefault="003F6498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Proverbe 10:22</w:t>
      </w:r>
      <w:r>
        <w:rPr>
          <w:lang w:val="ro-RO"/>
        </w:rPr>
        <w:t xml:space="preserve">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Binecuvântarea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 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Domnului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îmbogăţește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El nu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lasă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fie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urmată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niciun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necaz</w:t>
      </w:r>
      <w:proofErr w:type="spellEnd"/>
      <w:r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="00195034" w:rsidRPr="00345B4A">
        <w:rPr>
          <w:lang w:val="ro-RO"/>
        </w:rPr>
        <w:t xml:space="preserve"> – binecuvantarea Domnului imbogateste si nu lasa sa fie urmata de nici un necaz</w:t>
      </w:r>
    </w:p>
    <w:p w14:paraId="319076B6" w14:textId="165DF250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Eclesiastul 3:14</w:t>
      </w:r>
      <w:r w:rsid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Am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ajuns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cunoștinţa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tot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dăinuiește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în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veci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El nu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mai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este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nimic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 de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adăugat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nimic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scăzut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și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face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așa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pentru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lumea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să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se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teamă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de El.</w:t>
      </w:r>
      <w:r w:rsidRPr="00345B4A">
        <w:rPr>
          <w:lang w:val="ro-RO"/>
        </w:rPr>
        <w:t xml:space="preserve"> – ce face Dumnezeu dainuieste in veci si nu mai este nimic de adaugat sau scazut</w:t>
      </w:r>
    </w:p>
    <w:p w14:paraId="0E26F186" w14:textId="63D0F01B" w:rsidR="00195034" w:rsidRPr="00345B4A" w:rsidRDefault="00195034" w:rsidP="00195034">
      <w:pPr>
        <w:pStyle w:val="ListParagraph"/>
        <w:numPr>
          <w:ilvl w:val="2"/>
          <w:numId w:val="3"/>
        </w:numPr>
        <w:spacing w:after="0" w:line="360" w:lineRule="auto"/>
        <w:rPr>
          <w:lang w:val="ro-RO"/>
        </w:rPr>
      </w:pPr>
      <w:r w:rsidRPr="00345B4A">
        <w:rPr>
          <w:lang w:val="ro-RO"/>
        </w:rPr>
        <w:t>Luca 11:20</w:t>
      </w:r>
      <w:r w:rsidR="003F6498">
        <w:rPr>
          <w:lang w:val="ro-RO"/>
        </w:rPr>
        <w:t xml:space="preserve"> </w:t>
      </w:r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Dar,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dacă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Eu scot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dracii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cu 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degetul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,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Împărăţia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lui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Dumnezeu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ajuns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până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 xml:space="preserve"> la </w:t>
      </w:r>
      <w:proofErr w:type="spellStart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voi</w:t>
      </w:r>
      <w:proofErr w:type="spellEnd"/>
      <w:r w:rsidR="003F6498" w:rsidRPr="004B6C5F">
        <w:rPr>
          <w:b/>
          <w:bCs/>
          <w:i/>
          <w:iCs/>
          <w:color w:val="2E74B5" w:themeColor="accent5" w:themeShade="BF"/>
          <w:vertAlign w:val="subscript"/>
          <w:lang w:val="ro-RO"/>
        </w:rPr>
        <w:t>.</w:t>
      </w:r>
      <w:r w:rsidRPr="00345B4A">
        <w:rPr>
          <w:lang w:val="ro-RO"/>
        </w:rPr>
        <w:t xml:space="preserve"> – El scotea dracii cu degetul lui Dumnezeu – cel tare scoate pe cel slab</w:t>
      </w:r>
    </w:p>
    <w:p w14:paraId="52EE96E3" w14:textId="51B0BAC3" w:rsidR="001807F1" w:rsidRPr="00345B4A" w:rsidRDefault="00EA6B42" w:rsidP="00091A1C">
      <w:pPr>
        <w:pStyle w:val="ListParagraph"/>
        <w:ind w:left="0"/>
        <w:rPr>
          <w:rFonts w:cstheme="minorHAnsi"/>
          <w:color w:val="262626" w:themeColor="text1" w:themeTint="D9"/>
          <w:lang w:val="ro-RO"/>
        </w:rPr>
      </w:pPr>
      <w:r w:rsidRPr="00345B4A">
        <w:rPr>
          <w:rFonts w:cstheme="minorHAnsi"/>
          <w:b/>
          <w:color w:val="262626" w:themeColor="text1" w:themeTint="D9"/>
          <w:sz w:val="24"/>
          <w:szCs w:val="24"/>
          <w:lang w:val="ro-RO"/>
        </w:rPr>
        <w:lastRenderedPageBreak/>
        <w:t>NOTITE / GANDURI</w:t>
      </w:r>
    </w:p>
    <w:sectPr w:rsidR="001807F1" w:rsidRPr="00345B4A" w:rsidSect="00D217A3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74B8" w14:textId="77777777" w:rsidR="00BB125F" w:rsidRDefault="00BB125F" w:rsidP="004911C9">
      <w:pPr>
        <w:spacing w:after="0" w:line="240" w:lineRule="auto"/>
      </w:pPr>
      <w:r>
        <w:separator/>
      </w:r>
    </w:p>
  </w:endnote>
  <w:endnote w:type="continuationSeparator" w:id="0">
    <w:p w14:paraId="704B371B" w14:textId="77777777" w:rsidR="00BB125F" w:rsidRDefault="00BB125F" w:rsidP="004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 Neue">
    <w:panose1 w:val="02000506050000020004"/>
    <w:charset w:val="00"/>
    <w:family w:val="auto"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7599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0C105C" w14:textId="67D77EAF" w:rsidR="009A6785" w:rsidRDefault="009A67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455DE" w14:textId="77777777" w:rsidR="009A6785" w:rsidRDefault="009A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E0CC" w14:textId="77777777" w:rsidR="00BB125F" w:rsidRDefault="00BB125F" w:rsidP="004911C9">
      <w:pPr>
        <w:spacing w:after="0" w:line="240" w:lineRule="auto"/>
      </w:pPr>
      <w:r>
        <w:separator/>
      </w:r>
    </w:p>
  </w:footnote>
  <w:footnote w:type="continuationSeparator" w:id="0">
    <w:p w14:paraId="668E1500" w14:textId="77777777" w:rsidR="00BB125F" w:rsidRDefault="00BB125F" w:rsidP="0049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99A"/>
    <w:multiLevelType w:val="hybridMultilevel"/>
    <w:tmpl w:val="989E9320"/>
    <w:lvl w:ilvl="0" w:tplc="649289C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5BFD"/>
    <w:multiLevelType w:val="hybridMultilevel"/>
    <w:tmpl w:val="BF607FE0"/>
    <w:lvl w:ilvl="0" w:tplc="74626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C97"/>
    <w:multiLevelType w:val="hybridMultilevel"/>
    <w:tmpl w:val="3F46BDD4"/>
    <w:lvl w:ilvl="0" w:tplc="738E7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AA"/>
    <w:rsid w:val="0004398A"/>
    <w:rsid w:val="000510CA"/>
    <w:rsid w:val="000875B4"/>
    <w:rsid w:val="00091A1C"/>
    <w:rsid w:val="000C2575"/>
    <w:rsid w:val="00100025"/>
    <w:rsid w:val="0010191E"/>
    <w:rsid w:val="001179AF"/>
    <w:rsid w:val="00151F45"/>
    <w:rsid w:val="00164264"/>
    <w:rsid w:val="001807F1"/>
    <w:rsid w:val="00195034"/>
    <w:rsid w:val="00197C5F"/>
    <w:rsid w:val="001C70DA"/>
    <w:rsid w:val="001E40E5"/>
    <w:rsid w:val="002364BE"/>
    <w:rsid w:val="00252F5A"/>
    <w:rsid w:val="003003CB"/>
    <w:rsid w:val="003179BE"/>
    <w:rsid w:val="00345B4A"/>
    <w:rsid w:val="003564E0"/>
    <w:rsid w:val="00364460"/>
    <w:rsid w:val="003A61F5"/>
    <w:rsid w:val="003B41F5"/>
    <w:rsid w:val="003C6112"/>
    <w:rsid w:val="003E0D65"/>
    <w:rsid w:val="003F6498"/>
    <w:rsid w:val="004100D8"/>
    <w:rsid w:val="0044234B"/>
    <w:rsid w:val="004911C9"/>
    <w:rsid w:val="004B6C5F"/>
    <w:rsid w:val="004C4B32"/>
    <w:rsid w:val="004D2334"/>
    <w:rsid w:val="00525477"/>
    <w:rsid w:val="00560B6E"/>
    <w:rsid w:val="005617D8"/>
    <w:rsid w:val="006062FF"/>
    <w:rsid w:val="00612CCA"/>
    <w:rsid w:val="00686014"/>
    <w:rsid w:val="006B7CE1"/>
    <w:rsid w:val="006C36E3"/>
    <w:rsid w:val="006D4BF2"/>
    <w:rsid w:val="007026CB"/>
    <w:rsid w:val="00716A4C"/>
    <w:rsid w:val="007376D1"/>
    <w:rsid w:val="007B5EE2"/>
    <w:rsid w:val="0081063B"/>
    <w:rsid w:val="00811BFA"/>
    <w:rsid w:val="008646E8"/>
    <w:rsid w:val="00877A6F"/>
    <w:rsid w:val="00945080"/>
    <w:rsid w:val="009458FB"/>
    <w:rsid w:val="00987344"/>
    <w:rsid w:val="009A6785"/>
    <w:rsid w:val="009D0E36"/>
    <w:rsid w:val="00A03568"/>
    <w:rsid w:val="00A31826"/>
    <w:rsid w:val="00A55150"/>
    <w:rsid w:val="00A9551E"/>
    <w:rsid w:val="00AA6955"/>
    <w:rsid w:val="00AA75BE"/>
    <w:rsid w:val="00AF193A"/>
    <w:rsid w:val="00AF5C8A"/>
    <w:rsid w:val="00B05C81"/>
    <w:rsid w:val="00B16E85"/>
    <w:rsid w:val="00B171C5"/>
    <w:rsid w:val="00B226F8"/>
    <w:rsid w:val="00B45074"/>
    <w:rsid w:val="00B71749"/>
    <w:rsid w:val="00B80749"/>
    <w:rsid w:val="00B80D63"/>
    <w:rsid w:val="00BB0AFA"/>
    <w:rsid w:val="00BB125F"/>
    <w:rsid w:val="00BB3BE0"/>
    <w:rsid w:val="00BC2F30"/>
    <w:rsid w:val="00BD574A"/>
    <w:rsid w:val="00BF60EB"/>
    <w:rsid w:val="00BF7BC7"/>
    <w:rsid w:val="00C03095"/>
    <w:rsid w:val="00C35464"/>
    <w:rsid w:val="00CB646A"/>
    <w:rsid w:val="00CE1223"/>
    <w:rsid w:val="00CE69EB"/>
    <w:rsid w:val="00CF2FEB"/>
    <w:rsid w:val="00CF32FA"/>
    <w:rsid w:val="00D2107D"/>
    <w:rsid w:val="00D217A3"/>
    <w:rsid w:val="00D34691"/>
    <w:rsid w:val="00D60028"/>
    <w:rsid w:val="00D61EDC"/>
    <w:rsid w:val="00D93E3F"/>
    <w:rsid w:val="00D97BC1"/>
    <w:rsid w:val="00DC7AFF"/>
    <w:rsid w:val="00E0718A"/>
    <w:rsid w:val="00E84D87"/>
    <w:rsid w:val="00E86A10"/>
    <w:rsid w:val="00EA6B42"/>
    <w:rsid w:val="00EE21AA"/>
    <w:rsid w:val="00EF21CA"/>
    <w:rsid w:val="00EF54EB"/>
    <w:rsid w:val="00EF571B"/>
    <w:rsid w:val="00F00A91"/>
    <w:rsid w:val="00F7246A"/>
    <w:rsid w:val="00F7304A"/>
    <w:rsid w:val="00F874AF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1EDC"/>
  <w15:chartTrackingRefBased/>
  <w15:docId w15:val="{B67AED6F-CF06-43D5-BCA6-240B4C5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AA"/>
  </w:style>
  <w:style w:type="paragraph" w:styleId="Heading1">
    <w:name w:val="heading 1"/>
    <w:basedOn w:val="Normal"/>
    <w:next w:val="Normal"/>
    <w:link w:val="Heading1Char"/>
    <w:uiPriority w:val="9"/>
    <w:qFormat/>
    <w:rsid w:val="00EE21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A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1A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A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A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A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A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1A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E21A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1A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1A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E21AA"/>
    <w:rPr>
      <w:b/>
      <w:bCs/>
    </w:rPr>
  </w:style>
  <w:style w:type="character" w:styleId="Emphasis">
    <w:name w:val="Emphasis"/>
    <w:basedOn w:val="DefaultParagraphFont"/>
    <w:uiPriority w:val="20"/>
    <w:qFormat/>
    <w:rsid w:val="00EE21AA"/>
    <w:rPr>
      <w:i/>
      <w:iCs/>
    </w:rPr>
  </w:style>
  <w:style w:type="paragraph" w:styleId="NoSpacing">
    <w:name w:val="No Spacing"/>
    <w:uiPriority w:val="1"/>
    <w:qFormat/>
    <w:rsid w:val="00EE21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1A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1A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A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A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21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21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21A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E21A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E21A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1AA"/>
    <w:pPr>
      <w:outlineLvl w:val="9"/>
    </w:pPr>
  </w:style>
  <w:style w:type="paragraph" w:styleId="ListParagraph">
    <w:name w:val="List Paragraph"/>
    <w:basedOn w:val="Normal"/>
    <w:uiPriority w:val="34"/>
    <w:qFormat/>
    <w:rsid w:val="00EE21AA"/>
    <w:pPr>
      <w:spacing w:line="25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9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C9"/>
  </w:style>
  <w:style w:type="paragraph" w:styleId="Footer">
    <w:name w:val="footer"/>
    <w:basedOn w:val="Normal"/>
    <w:link w:val="FooterChar"/>
    <w:uiPriority w:val="99"/>
    <w:unhideWhenUsed/>
    <w:rsid w:val="0049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C9"/>
  </w:style>
  <w:style w:type="paragraph" w:styleId="BalloonText">
    <w:name w:val="Balloon Text"/>
    <w:basedOn w:val="Normal"/>
    <w:link w:val="BalloonTextChar"/>
    <w:uiPriority w:val="99"/>
    <w:semiHidden/>
    <w:unhideWhenUsed/>
    <w:rsid w:val="0018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F1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efaultParagraphFont"/>
    <w:rsid w:val="0010191E"/>
  </w:style>
  <w:style w:type="character" w:customStyle="1" w:styleId="label">
    <w:name w:val="label"/>
    <w:basedOn w:val="DefaultParagraphFont"/>
    <w:rsid w:val="0010191E"/>
  </w:style>
  <w:style w:type="character" w:customStyle="1" w:styleId="heading">
    <w:name w:val="heading"/>
    <w:basedOn w:val="DefaultParagraphFont"/>
    <w:rsid w:val="00EF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AFC-109E-4679-89DF-D71DDF6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Seicianu</dc:creator>
  <cp:keywords/>
  <dc:description/>
  <cp:lastModifiedBy>Celebration City</cp:lastModifiedBy>
  <cp:revision>30</cp:revision>
  <cp:lastPrinted>2021-05-01T04:34:00Z</cp:lastPrinted>
  <dcterms:created xsi:type="dcterms:W3CDTF">2021-05-01T04:20:00Z</dcterms:created>
  <dcterms:modified xsi:type="dcterms:W3CDTF">2021-05-01T08:15:00Z</dcterms:modified>
</cp:coreProperties>
</file>